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autoSpaceDE/>
        <w:autoSpaceDN/>
        <w:spacing w:after="156" w:afterLines="50"/>
        <w:rPr>
          <w:rFonts w:ascii="Times New Roman" w:hAnsi="Times New Roman" w:eastAsia="Malgun Gothic"/>
          <w:b/>
          <w:color w:val="000000"/>
          <w:sz w:val="24"/>
          <w:szCs w:val="20"/>
          <w:lang w:eastAsia="zh-CN"/>
        </w:rPr>
      </w:pPr>
      <w:r>
        <w:rPr>
          <w:rFonts w:hint="eastAsia" w:ascii="Times New Roman" w:hAnsi="Times New Roman" w:eastAsia="Malgun Gothic"/>
          <w:b/>
          <w:color w:val="000000"/>
          <w:sz w:val="24"/>
          <w:szCs w:val="20"/>
          <w:lang w:eastAsia="zh-CN"/>
        </w:rPr>
        <w:t>Ex</w:t>
      </w:r>
      <w:r>
        <w:rPr>
          <w:rFonts w:ascii="Times New Roman" w:hAnsi="Times New Roman" w:eastAsia="Malgun Gothic"/>
          <w:b/>
          <w:color w:val="000000"/>
          <w:sz w:val="24"/>
          <w:szCs w:val="20"/>
          <w:lang w:eastAsia="zh-CN"/>
        </w:rPr>
        <w:t>hibit A: Consent Letter</w:t>
      </w:r>
    </w:p>
    <w:p>
      <w:pPr>
        <w:wordWrap/>
        <w:autoSpaceDE/>
        <w:autoSpaceDN/>
        <w:spacing w:after="156" w:afterLines="50"/>
        <w:jc w:val="center"/>
        <w:rPr>
          <w:rFonts w:ascii="Times New Roman" w:hAnsi="Times New Roman" w:eastAsia="DotumChe"/>
          <w:b/>
          <w:color w:val="000000"/>
          <w:sz w:val="24"/>
          <w:szCs w:val="20"/>
          <w:lang w:eastAsia="zh-CN"/>
        </w:rPr>
      </w:pPr>
      <w:r>
        <w:rPr>
          <w:rFonts w:ascii="Times New Roman" w:hAnsi="Times New Roman" w:eastAsia="DotumChe"/>
          <w:b/>
          <w:color w:val="000000"/>
          <w:sz w:val="24"/>
          <w:szCs w:val="20"/>
          <w:lang w:eastAsia="zh-CN"/>
        </w:rPr>
        <w:t>Consent Letter</w:t>
      </w:r>
    </w:p>
    <w:p>
      <w:pPr>
        <w:wordWrap/>
        <w:autoSpaceDE/>
        <w:autoSpaceDN/>
        <w:spacing w:after="156" w:afterLines="50"/>
        <w:ind w:left="-142" w:leftChars="-71" w:right="-10" w:rightChars="-5"/>
        <w:rPr>
          <w:rFonts w:ascii="Times New Roman" w:hAnsi="Times New Roman" w:eastAsia="宋体"/>
          <w:color w:val="000000"/>
          <w:sz w:val="21"/>
          <w:szCs w:val="24"/>
          <w:lang w:eastAsia="zh-CN"/>
        </w:rPr>
      </w:pPr>
      <w:r>
        <w:rPr>
          <w:rFonts w:ascii="Times New Roman" w:hAnsi="Times New Roman" w:eastAsia="宋体"/>
          <w:color w:val="000000"/>
          <w:sz w:val="21"/>
          <w:szCs w:val="24"/>
          <w:lang w:eastAsia="zh-CN"/>
        </w:rPr>
        <w:t>PLEASE READ THIS CONSENT LETTER CAREFULLY BEFORE AGREEING TO ITS TERMS. BY SIGNING BELOW, YOU ACKNOWLEDGE THAT YOU HAVE READ, UNDERSTOOD THE TERMS BELOW AND AGREE TO THESE TERMS BEFORE PARTICIPATING IN THE PERSONAL INFORMATION PROCESSING. IF YOU DO NOT AGREE WITH THESE TERMS, OR YOU ARE UNDER AGE, PLEASE DO NOT PARTICIPATE IN THE COLLECTION.</w:t>
      </w:r>
    </w:p>
    <w:p>
      <w:pPr>
        <w:wordWrap/>
        <w:autoSpaceDE/>
        <w:autoSpaceDN/>
        <w:spacing w:after="156" w:afterLines="50"/>
        <w:ind w:left="-142" w:leftChars="-71" w:right="-10" w:rightChars="-5"/>
        <w:rPr>
          <w:rFonts w:ascii="Times New Roman" w:hAnsi="Times New Roman" w:eastAsia="宋体"/>
          <w:color w:val="000000"/>
          <w:sz w:val="22"/>
          <w:szCs w:val="20"/>
          <w:lang w:eastAsia="zh-CN"/>
        </w:rPr>
      </w:pPr>
      <w:r>
        <w:rPr>
          <w:rFonts w:ascii="Times New Roman" w:hAnsi="Times New Roman" w:eastAsia="宋体"/>
          <w:color w:val="000000"/>
          <w:sz w:val="21"/>
          <w:szCs w:val="24"/>
          <w:lang w:eastAsia="zh-CN"/>
        </w:rPr>
        <w:t>Beijing Haitian Ruisheng Science Technology Ltd. (“</w:t>
      </w:r>
      <w:r>
        <w:rPr>
          <w:rFonts w:ascii="Times New Roman" w:hAnsi="Times New Roman" w:eastAsia="宋体"/>
          <w:b/>
          <w:color w:val="000000"/>
          <w:sz w:val="21"/>
          <w:szCs w:val="24"/>
          <w:lang w:eastAsia="zh-CN"/>
        </w:rPr>
        <w:t>DataoceanAI</w:t>
      </w:r>
      <w:r>
        <w:rPr>
          <w:rFonts w:ascii="Times New Roman" w:hAnsi="Times New Roman" w:eastAsia="宋体"/>
          <w:color w:val="000000"/>
          <w:sz w:val="21"/>
          <w:szCs w:val="24"/>
          <w:lang w:eastAsia="zh-CN"/>
        </w:rPr>
        <w:t>”) will collect your personal information as further detailed in Section 1 below (“</w:t>
      </w:r>
      <w:r>
        <w:rPr>
          <w:rFonts w:ascii="Times New Roman" w:hAnsi="Times New Roman" w:eastAsia="宋体"/>
          <w:b/>
          <w:color w:val="000000"/>
          <w:sz w:val="21"/>
          <w:szCs w:val="24"/>
          <w:lang w:eastAsia="zh-CN"/>
        </w:rPr>
        <w:t>P</w:t>
      </w:r>
      <w:r>
        <w:rPr>
          <w:rFonts w:ascii="Times New Roman" w:hAnsi="Times New Roman" w:eastAsia="等线"/>
          <w:b/>
          <w:color w:val="000000"/>
          <w:sz w:val="21"/>
          <w:szCs w:val="24"/>
          <w:lang w:eastAsia="zh-CN"/>
        </w:rPr>
        <w:t>ersonal</w:t>
      </w:r>
      <w:r>
        <w:rPr>
          <w:rFonts w:ascii="Times New Roman" w:hAnsi="Times New Roman" w:eastAsia="宋体"/>
          <w:b/>
          <w:color w:val="000000"/>
          <w:sz w:val="21"/>
          <w:szCs w:val="24"/>
          <w:lang w:eastAsia="zh-CN"/>
        </w:rPr>
        <w:t xml:space="preserve"> Information</w:t>
      </w:r>
      <w:r>
        <w:rPr>
          <w:rFonts w:ascii="Times New Roman" w:hAnsi="Times New Roman" w:eastAsia="宋体"/>
          <w:color w:val="000000"/>
          <w:sz w:val="21"/>
          <w:szCs w:val="24"/>
          <w:lang w:eastAsia="zh-CN"/>
        </w:rPr>
        <w:t xml:space="preserve">”). The Personal Information will be used for </w:t>
      </w:r>
      <w:r>
        <w:rPr>
          <w:rFonts w:ascii="Times New Roman" w:hAnsi="Times New Roman" w:eastAsia="宋体"/>
          <w:color w:val="000000"/>
          <w:sz w:val="21"/>
          <w:szCs w:val="21"/>
          <w:lang w:eastAsia="zh-CN"/>
        </w:rPr>
        <w:t xml:space="preserve">production and application of </w:t>
      </w:r>
      <w:r>
        <w:rPr>
          <w:rFonts w:ascii="Times New Roman" w:hAnsi="Times New Roman" w:eastAsia="等线"/>
          <w:color w:val="000000"/>
          <w:sz w:val="21"/>
          <w:szCs w:val="21"/>
          <w:lang w:eastAsia="zh-CN"/>
        </w:rPr>
        <w:t>voice/</w:t>
      </w:r>
      <w:r>
        <w:rPr>
          <w:rFonts w:ascii="Times New Roman" w:hAnsi="Times New Roman" w:eastAsia="宋体"/>
          <w:color w:val="000000"/>
          <w:sz w:val="21"/>
          <w:szCs w:val="21"/>
          <w:lang w:eastAsia="zh-CN"/>
        </w:rPr>
        <w:t>image/video</w:t>
      </w:r>
      <w:r>
        <w:rPr>
          <w:rFonts w:ascii="Times New Roman" w:hAnsi="Times New Roman" w:eastAsia="等线"/>
          <w:color w:val="000000"/>
          <w:sz w:val="21"/>
          <w:szCs w:val="21"/>
          <w:lang w:eastAsia="zh-CN"/>
        </w:rPr>
        <w:t>/text</w:t>
      </w:r>
      <w:r>
        <w:rPr>
          <w:rFonts w:ascii="Times New Roman" w:hAnsi="Times New Roman" w:eastAsia="宋体"/>
          <w:color w:val="000000"/>
          <w:sz w:val="21"/>
          <w:szCs w:val="21"/>
          <w:lang w:eastAsia="zh-CN"/>
        </w:rPr>
        <w:t xml:space="preserve"> dataset in the field of artificial intelligence algorithm/model training </w:t>
      </w:r>
      <w:r>
        <w:rPr>
          <w:rFonts w:ascii="Times New Roman" w:hAnsi="Times New Roman" w:eastAsia="宋体"/>
          <w:color w:val="000000"/>
          <w:sz w:val="21"/>
          <w:szCs w:val="24"/>
          <w:lang w:eastAsia="zh-CN"/>
        </w:rPr>
        <w:t>(“</w:t>
      </w:r>
      <w:r>
        <w:rPr>
          <w:rFonts w:ascii="Times New Roman" w:hAnsi="Times New Roman" w:eastAsia="宋体"/>
          <w:b/>
          <w:color w:val="000000"/>
          <w:sz w:val="21"/>
          <w:szCs w:val="24"/>
          <w:lang w:eastAsia="zh-CN"/>
        </w:rPr>
        <w:t>Project</w:t>
      </w:r>
      <w:r>
        <w:rPr>
          <w:rFonts w:ascii="Times New Roman" w:hAnsi="Times New Roman" w:eastAsia="宋体"/>
          <w:color w:val="000000"/>
          <w:sz w:val="21"/>
          <w:szCs w:val="24"/>
          <w:lang w:eastAsia="zh-CN"/>
        </w:rPr>
        <w:t xml:space="preserve">”), and for the commercial/non-commercial use of the outcome of the Project including but not limited to selling to third parties </w:t>
      </w:r>
      <w:r>
        <w:rPr>
          <w:rFonts w:ascii="Times New Roman" w:hAnsi="Times New Roman" w:eastAsia="等线"/>
          <w:color w:val="000000"/>
          <w:sz w:val="21"/>
          <w:szCs w:val="24"/>
          <w:lang w:eastAsia="zh-CN"/>
        </w:rPr>
        <w:t>(“</w:t>
      </w:r>
      <w:r>
        <w:rPr>
          <w:rFonts w:ascii="Times New Roman" w:hAnsi="Times New Roman" w:eastAsia="等线"/>
          <w:b/>
          <w:color w:val="000000"/>
          <w:sz w:val="21"/>
          <w:szCs w:val="24"/>
          <w:lang w:eastAsia="zh-CN"/>
        </w:rPr>
        <w:t>Third Party</w:t>
      </w:r>
      <w:r>
        <w:rPr>
          <w:rFonts w:ascii="Times New Roman" w:hAnsi="Times New Roman" w:eastAsia="等线"/>
          <w:color w:val="000000"/>
          <w:sz w:val="21"/>
          <w:szCs w:val="24"/>
          <w:lang w:eastAsia="zh-CN"/>
        </w:rPr>
        <w:t>”)</w:t>
      </w:r>
      <w:r>
        <w:rPr>
          <w:rFonts w:ascii="Times New Roman" w:hAnsi="Times New Roman" w:eastAsia="宋体"/>
          <w:color w:val="000000"/>
          <w:sz w:val="21"/>
          <w:szCs w:val="24"/>
          <w:lang w:eastAsia="zh-CN"/>
        </w:rPr>
        <w:t>, or for the performances of the agreements between you and DataoceanAI, as further described below.</w:t>
      </w:r>
    </w:p>
    <w:p>
      <w:pPr>
        <w:numPr>
          <w:ilvl w:val="0"/>
          <w:numId w:val="1"/>
        </w:numPr>
        <w:wordWrap/>
        <w:autoSpaceDE w:val="0"/>
        <w:autoSpaceDN w:val="0"/>
        <w:spacing w:after="156" w:afterLines="50"/>
        <w:ind w:left="160" w:hanging="360"/>
        <w:rPr>
          <w:rFonts w:ascii="Times New Roman" w:hAnsi="Times New Roman" w:eastAsia="宋体"/>
          <w:b/>
          <w:color w:val="000000"/>
          <w:sz w:val="24"/>
          <w:szCs w:val="20"/>
          <w:lang w:eastAsia="zh-CN"/>
        </w:rPr>
      </w:pPr>
      <w:r>
        <w:rPr>
          <w:rFonts w:ascii="Times New Roman" w:hAnsi="Times New Roman" w:eastAsia="宋体"/>
          <w:b/>
          <w:color w:val="000000"/>
          <w:sz w:val="24"/>
          <w:szCs w:val="20"/>
          <w:lang w:eastAsia="zh-CN"/>
        </w:rPr>
        <w:t>CONSENT TO THE PROCESSING OF PERSONAL INFORMATION</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D</w:t>
      </w:r>
      <w:r>
        <w:rPr>
          <w:rFonts w:ascii="Times New Roman" w:hAnsi="Times New Roman" w:eastAsia="等线" w:cs="Times New Roman"/>
          <w:b/>
          <w:color w:val="000000"/>
          <w:kern w:val="2"/>
          <w:sz w:val="21"/>
          <w:szCs w:val="24"/>
          <w:u w:val="single"/>
          <w:lang w:val="en-US" w:eastAsia="zh-CN" w:bidi="ar-SA"/>
        </w:rPr>
        <w:t>ata</w:t>
      </w:r>
      <w:r>
        <w:rPr>
          <w:rFonts w:ascii="Times New Roman" w:hAnsi="Times New Roman" w:eastAsia="宋体" w:cs="Times New Roman"/>
          <w:b/>
          <w:color w:val="000000"/>
          <w:kern w:val="2"/>
          <w:sz w:val="21"/>
          <w:szCs w:val="24"/>
          <w:u w:val="single"/>
          <w:lang w:val="en-US" w:eastAsia="zh-CN" w:bidi="ar-SA"/>
        </w:rPr>
        <w:t xml:space="preserve"> Categories</w:t>
      </w:r>
      <w:r>
        <w:rPr>
          <w:rFonts w:ascii="Times New Roman" w:hAnsi="Times New Roman" w:eastAsia="宋体" w:cs="Times New Roman"/>
          <w:color w:val="000000"/>
          <w:kern w:val="2"/>
          <w:sz w:val="21"/>
          <w:szCs w:val="24"/>
          <w:lang w:val="en-US" w:eastAsia="zh-CN" w:bidi="ar-SA"/>
        </w:rPr>
        <w:t>. You agree to provide the following Personal Information to DataoceanAI:</w:t>
      </w:r>
    </w:p>
    <w:p>
      <w:pPr>
        <w:widowControl w:val="0"/>
        <w:numPr>
          <w:ilvl w:val="0"/>
          <w:numId w:val="2"/>
        </w:numPr>
        <w:autoSpaceDE w:val="0"/>
        <w:autoSpaceDN w:val="0"/>
        <w:spacing w:after="50"/>
        <w:ind w:left="714"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lang w:val="en-US" w:eastAsia="zh-CN" w:bidi="ar-SA"/>
        </w:rPr>
        <w:t>Contact Information</w:t>
      </w:r>
      <w:r>
        <w:rPr>
          <w:rFonts w:ascii="Times New Roman" w:hAnsi="Times New Roman" w:eastAsia="宋体" w:cs="Times New Roman"/>
          <w:color w:val="000000"/>
          <w:kern w:val="2"/>
          <w:sz w:val="21"/>
          <w:szCs w:val="24"/>
          <w:lang w:val="en-US" w:eastAsia="zh-CN" w:bidi="ar-SA"/>
        </w:rPr>
        <w:t xml:space="preserve">: </w:t>
      </w:r>
      <w:r>
        <w:rPr>
          <w:rFonts w:ascii="Times New Roman" w:hAnsi="Times New Roman" w:eastAsia="宋体" w:cs="Times New Roman"/>
          <w:color w:val="000000"/>
          <w:kern w:val="2"/>
          <w:sz w:val="21"/>
          <w:szCs w:val="24"/>
          <w:u w:val="single"/>
          <w:lang w:val="en-US" w:eastAsia="zh-CN" w:bidi="ar-SA"/>
        </w:rPr>
        <w:t>your full name, ID information, phone number, e-mail address, city/country of residence, social media account</w:t>
      </w:r>
      <w:r>
        <w:rPr>
          <w:rFonts w:ascii="Times New Roman" w:hAnsi="Times New Roman" w:eastAsia="宋体" w:cs="Times New Roman"/>
          <w:color w:val="000000"/>
          <w:kern w:val="2"/>
          <w:sz w:val="21"/>
          <w:szCs w:val="24"/>
          <w:lang w:val="en-US" w:eastAsia="zh-CN" w:bidi="ar-SA"/>
        </w:rPr>
        <w:t>.</w:t>
      </w:r>
    </w:p>
    <w:p>
      <w:pPr>
        <w:widowControl w:val="0"/>
        <w:numPr>
          <w:ilvl w:val="0"/>
          <w:numId w:val="2"/>
        </w:numPr>
        <w:autoSpaceDE w:val="0"/>
        <w:autoSpaceDN w:val="0"/>
        <w:spacing w:after="50"/>
        <w:ind w:left="714"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lang w:val="en-US" w:eastAsia="zh-CN" w:bidi="ar-SA"/>
        </w:rPr>
        <w:t>Qualifying Information</w:t>
      </w:r>
      <w:r>
        <w:rPr>
          <w:rFonts w:ascii="Times New Roman" w:hAnsi="Times New Roman" w:eastAsia="宋体" w:cs="Times New Roman"/>
          <w:color w:val="000000"/>
          <w:kern w:val="2"/>
          <w:sz w:val="21"/>
          <w:szCs w:val="24"/>
          <w:lang w:val="en-US" w:eastAsia="zh-CN" w:bidi="ar-SA"/>
        </w:rPr>
        <w:t xml:space="preserve">: </w:t>
      </w:r>
      <w:r>
        <w:rPr>
          <w:rFonts w:ascii="Times New Roman" w:hAnsi="Times New Roman" w:eastAsia="宋体" w:cs="Times New Roman"/>
          <w:color w:val="000000"/>
          <w:kern w:val="2"/>
          <w:sz w:val="21"/>
          <w:szCs w:val="24"/>
          <w:u w:val="single"/>
          <w:lang w:val="en-US" w:eastAsia="zh-CN" w:bidi="ar-SA"/>
        </w:rPr>
        <w:t>your age, gender, language, education background, working experience</w:t>
      </w:r>
      <w:r>
        <w:rPr>
          <w:rFonts w:ascii="Times New Roman" w:hAnsi="Times New Roman" w:eastAsia="宋体" w:cs="Times New Roman"/>
          <w:color w:val="000000"/>
          <w:kern w:val="2"/>
          <w:sz w:val="21"/>
          <w:szCs w:val="24"/>
          <w:lang w:val="en-US" w:eastAsia="zh-CN" w:bidi="ar-SA"/>
        </w:rPr>
        <w:t>.</w:t>
      </w:r>
    </w:p>
    <w:p>
      <w:pPr>
        <w:widowControl w:val="0"/>
        <w:numPr>
          <w:ilvl w:val="0"/>
          <w:numId w:val="2"/>
        </w:numPr>
        <w:autoSpaceDE w:val="0"/>
        <w:autoSpaceDN w:val="0"/>
        <w:spacing w:after="156" w:afterLines="50"/>
        <w:ind w:left="714"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lang w:val="en-US" w:eastAsia="zh-CN" w:bidi="ar-SA"/>
        </w:rPr>
        <w:t>Project Data</w:t>
      </w:r>
      <w:r>
        <w:rPr>
          <w:rFonts w:ascii="Times New Roman" w:hAnsi="Times New Roman" w:eastAsia="宋体" w:cs="Times New Roman"/>
          <w:color w:val="000000"/>
          <w:kern w:val="2"/>
          <w:sz w:val="21"/>
          <w:szCs w:val="24"/>
          <w:lang w:val="en-US" w:eastAsia="zh-CN" w:bidi="ar-SA"/>
        </w:rPr>
        <w:t xml:space="preserve"> (also referred to as the “</w:t>
      </w:r>
      <w:r>
        <w:rPr>
          <w:rFonts w:ascii="Times New Roman" w:hAnsi="Times New Roman" w:eastAsia="宋体" w:cs="Times New Roman"/>
          <w:b/>
          <w:color w:val="000000"/>
          <w:kern w:val="2"/>
          <w:sz w:val="21"/>
          <w:szCs w:val="24"/>
          <w:lang w:val="en-US" w:eastAsia="zh-CN" w:bidi="ar-SA"/>
        </w:rPr>
        <w:t>Deliverables</w:t>
      </w:r>
      <w:r>
        <w:rPr>
          <w:rFonts w:ascii="Times New Roman" w:hAnsi="Times New Roman" w:eastAsia="宋体" w:cs="Times New Roman"/>
          <w:color w:val="000000"/>
          <w:kern w:val="2"/>
          <w:sz w:val="21"/>
          <w:szCs w:val="24"/>
          <w:lang w:val="en-US" w:eastAsia="zh-CN" w:bidi="ar-SA"/>
        </w:rPr>
        <w:t xml:space="preserve">”): </w:t>
      </w:r>
      <w:r>
        <w:rPr>
          <w:rFonts w:ascii="Times New Roman" w:hAnsi="Times New Roman" w:eastAsia="宋体" w:cs="Times New Roman"/>
          <w:color w:val="000000"/>
          <w:kern w:val="2"/>
          <w:sz w:val="21"/>
          <w:szCs w:val="24"/>
          <w:u w:val="single"/>
          <w:lang w:val="en-US" w:eastAsia="zh-CN" w:bidi="ar-SA"/>
        </w:rPr>
        <w:t>recordings with your voice, and other deliverables</w:t>
      </w:r>
      <w:r>
        <w:rPr>
          <w:rFonts w:ascii="Times New Roman" w:hAnsi="Times New Roman" w:eastAsia="宋体" w:cs="Times New Roman"/>
          <w:color w:val="000000"/>
          <w:kern w:val="2"/>
          <w:sz w:val="21"/>
          <w:szCs w:val="24"/>
          <w:lang w:val="en-US" w:eastAsia="zh-CN" w:bidi="ar-SA"/>
        </w:rPr>
        <w:t>.</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Purposes</w:t>
      </w:r>
      <w:r>
        <w:rPr>
          <w:rFonts w:ascii="Times New Roman" w:hAnsi="Times New Roman" w:eastAsia="宋体" w:cs="Times New Roman"/>
          <w:color w:val="000000"/>
          <w:kern w:val="2"/>
          <w:sz w:val="21"/>
          <w:szCs w:val="24"/>
          <w:lang w:val="en-US" w:eastAsia="zh-CN" w:bidi="ar-SA"/>
        </w:rPr>
        <w:t>. You agree that DataoceanAI will use Personal Information for the following purposes:</w:t>
      </w:r>
    </w:p>
    <w:p>
      <w:pPr>
        <w:widowControl w:val="0"/>
        <w:numPr>
          <w:ilvl w:val="0"/>
          <w:numId w:val="3"/>
        </w:numPr>
        <w:autoSpaceDE w:val="0"/>
        <w:autoSpaceDN w:val="0"/>
        <w:spacing w:after="50"/>
        <w:ind w:left="714"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lang w:val="en-US" w:eastAsia="zh-CN" w:bidi="ar-SA"/>
        </w:rPr>
        <w:t>Contact Information</w:t>
      </w:r>
      <w:r>
        <w:rPr>
          <w:rFonts w:ascii="Times New Roman" w:hAnsi="Times New Roman" w:eastAsia="宋体" w:cs="Times New Roman"/>
          <w:color w:val="000000"/>
          <w:kern w:val="2"/>
          <w:sz w:val="21"/>
          <w:szCs w:val="24"/>
          <w:lang w:val="en-US" w:eastAsia="zh-CN" w:bidi="ar-SA"/>
        </w:rPr>
        <w:t xml:space="preserve"> will be used for the administration of the Project.</w:t>
      </w:r>
    </w:p>
    <w:p>
      <w:pPr>
        <w:widowControl w:val="0"/>
        <w:numPr>
          <w:ilvl w:val="0"/>
          <w:numId w:val="3"/>
        </w:numPr>
        <w:autoSpaceDE w:val="0"/>
        <w:autoSpaceDN w:val="0"/>
        <w:spacing w:after="50"/>
        <w:ind w:left="714"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lang w:val="en-US" w:eastAsia="zh-CN" w:bidi="ar-SA"/>
        </w:rPr>
        <w:t>Qualifying Information</w:t>
      </w:r>
      <w:r>
        <w:rPr>
          <w:rFonts w:ascii="Times New Roman" w:hAnsi="Times New Roman" w:eastAsia="宋体" w:cs="Times New Roman"/>
          <w:color w:val="000000"/>
          <w:kern w:val="2"/>
          <w:sz w:val="21"/>
          <w:szCs w:val="24"/>
          <w:lang w:val="en-US" w:eastAsia="zh-CN" w:bidi="ar-SA"/>
        </w:rPr>
        <w:t xml:space="preserve"> will be used for the determination of whether you are qualified to participate in the Project.</w:t>
      </w:r>
    </w:p>
    <w:p>
      <w:pPr>
        <w:widowControl w:val="0"/>
        <w:numPr>
          <w:ilvl w:val="0"/>
          <w:numId w:val="3"/>
        </w:numPr>
        <w:autoSpaceDE w:val="0"/>
        <w:autoSpaceDN w:val="0"/>
        <w:spacing w:after="156" w:afterLines="50"/>
        <w:ind w:left="714"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lang w:val="en-US" w:eastAsia="zh-CN" w:bidi="ar-SA"/>
        </w:rPr>
        <w:t>Project Data</w:t>
      </w:r>
      <w:r>
        <w:rPr>
          <w:rFonts w:ascii="Times New Roman" w:hAnsi="Times New Roman" w:eastAsia="宋体" w:cs="Times New Roman"/>
          <w:color w:val="000000"/>
          <w:kern w:val="2"/>
          <w:sz w:val="21"/>
          <w:szCs w:val="24"/>
          <w:lang w:val="en-US" w:eastAsia="zh-CN" w:bidi="ar-SA"/>
        </w:rPr>
        <w:t xml:space="preserve"> will be used for the performance of the Project (including but not limited to Speech Synthesis(“TTS”) related project) and for the commercial/non-commercial use of the outcome of the Project including but not limited to selling to Third Party, which may be in the territories outside your country and/or region. You shall understand that Project Data is sensitive personal information and is necessary to the performance of the Project. If you do not agree to provide your Project Data, you would not be able to participate in the Project. DataoceanAI and Third Party may use Project Data for the purposes described above respectively, and in the way that you consent by signing this Consent Letter.</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Rights</w:t>
      </w:r>
      <w:r>
        <w:rPr>
          <w:rFonts w:ascii="Times New Roman" w:hAnsi="Times New Roman" w:eastAsia="宋体" w:cs="Times New Roman"/>
          <w:color w:val="000000"/>
          <w:kern w:val="2"/>
          <w:sz w:val="21"/>
          <w:szCs w:val="24"/>
          <w:lang w:val="en-US" w:eastAsia="zh-CN" w:bidi="ar-SA"/>
        </w:rPr>
        <w:t>. All Deliverables are and shall be deemed to be “commissioned work” for DataoceanAI. Accordingly, DataoceanAI is and shall be considered the sole and exclusive owner of the Deliverables and all Rights in and to the Deliverables as “commissioned work”. For purposes hereof, “Rights” means all right, title and interest, including but not limited to intellectual property rights, patent application rights, ownership, and other legal rights. In the event that any Rights in and to the Deliverables cannot be vested in DataoceanAI and are held by you at any time, you exclusively and unconditionally grant, assign and transfer, solely and absolutely all Rights in and to the Deliverables. In the event you have any Rights in and to the Deliverables that cannot be vested in or assigned to DataoceanAI as provided above, you grant such Rights to DataoceanAI on a perpetual, exclusive, royalty-free, worldwide, sub-licensable and assignable basis, for DataoceanAI to use, edit, copy, clip, store, transform, alter, adapt, modify, display, distribute, publish, perform, make available, create derivatives of, commercialize, or otherwise exploit the Rights and the Deliverables, in whole or in part, and to allow others to engage in any of the foregoing activities, in any and all media. In the event you have any Rights in and to the Deliverables that cannot be vested in or assigned or licensed to DataoceanAI as provided above, you unconditionally waive such Rights and the enforcement thereof, and all claims and causes of action of any kind with respect to any of the foregoing.</w:t>
      </w:r>
    </w:p>
    <w:p>
      <w:pPr>
        <w:numPr>
          <w:ilvl w:val="0"/>
          <w:numId w:val="1"/>
        </w:numPr>
        <w:wordWrap/>
        <w:autoSpaceDE w:val="0"/>
        <w:autoSpaceDN w:val="0"/>
        <w:spacing w:after="156" w:afterLines="50"/>
        <w:ind w:left="160" w:hanging="360"/>
        <w:rPr>
          <w:rFonts w:ascii="Times New Roman" w:hAnsi="Times New Roman" w:eastAsia="DotumChe"/>
          <w:b/>
          <w:color w:val="000000"/>
          <w:sz w:val="24"/>
          <w:szCs w:val="20"/>
          <w:lang w:eastAsia="zh-CN"/>
        </w:rPr>
      </w:pPr>
      <w:r>
        <w:rPr>
          <w:rFonts w:ascii="Times New Roman" w:hAnsi="Times New Roman" w:eastAsia="DotumChe"/>
          <w:b/>
          <w:color w:val="000000"/>
          <w:sz w:val="24"/>
          <w:szCs w:val="20"/>
          <w:lang w:eastAsia="zh-CN"/>
        </w:rPr>
        <w:t>NOTICE REGARDING PERSONAL INFORMATION PROCESSING</w:t>
      </w:r>
    </w:p>
    <w:p>
      <w:pPr>
        <w:widowControl w:val="0"/>
        <w:numPr>
          <w:ilvl w:val="1"/>
          <w:numId w:val="1"/>
        </w:numPr>
        <w:autoSpaceDE w:val="0"/>
        <w:autoSpaceDN w:val="0"/>
        <w:spacing w:after="156" w:afterLines="50"/>
        <w:ind w:left="357" w:hanging="357"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Usage</w:t>
      </w:r>
      <w:r>
        <w:rPr>
          <w:rFonts w:ascii="Times New Roman" w:hAnsi="Times New Roman" w:eastAsia="宋体" w:cs="Times New Roman"/>
          <w:color w:val="000000"/>
          <w:kern w:val="2"/>
          <w:sz w:val="21"/>
          <w:szCs w:val="24"/>
          <w:lang w:val="en-US" w:eastAsia="zh-CN" w:bidi="ar-SA"/>
        </w:rPr>
        <w:t>. Your Personal Information will be collected, used and processed for the Project in accordance with this Consent Letter and other agreements between you and DataoceanAI (if any)</w:t>
      </w:r>
      <w:r>
        <w:rPr>
          <w:rFonts w:ascii="Times New Roman" w:hAnsi="Times New Roman" w:eastAsia="等线" w:cs="Times New Roman"/>
          <w:color w:val="000000"/>
          <w:kern w:val="2"/>
          <w:sz w:val="21"/>
          <w:szCs w:val="24"/>
          <w:lang w:val="en-US" w:eastAsia="zh-CN" w:bidi="ar-SA"/>
        </w:rPr>
        <w:t xml:space="preserve">. </w:t>
      </w:r>
      <w:r>
        <w:rPr>
          <w:rFonts w:ascii="Times New Roman" w:hAnsi="Times New Roman" w:eastAsia="宋体" w:cs="Times New Roman"/>
          <w:color w:val="000000"/>
          <w:kern w:val="2"/>
          <w:sz w:val="21"/>
          <w:szCs w:val="24"/>
          <w:lang w:val="en-US" w:eastAsia="zh-CN" w:bidi="ar-SA"/>
        </w:rPr>
        <w:t>You acknowledge and agree that DataoceanAI and Third Party may use such Personal Information for the purposes hereof respectively, without further compensation to you.</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Data Privacy Rights</w:t>
      </w:r>
      <w:r>
        <w:rPr>
          <w:rFonts w:ascii="Times New Roman" w:hAnsi="Times New Roman" w:eastAsia="宋体" w:cs="Times New Roman"/>
          <w:color w:val="000000"/>
          <w:kern w:val="2"/>
          <w:sz w:val="21"/>
          <w:szCs w:val="24"/>
          <w:lang w:val="en-US" w:eastAsia="zh-CN" w:bidi="ar-SA"/>
        </w:rPr>
        <w:t xml:space="preserve">. You have the right to refuse to consent to the processing of the aforementioned Personal Information. If you refuse to consent, you could not be able to participate in the Project. If you sign this Consent Letter and offer your consent, you would have the right to request access, duplication and correction of your Personal Information. In accordance with the applicable laws and regulations and your agreements with DataoceanAI (if any), you have the right to request revocation and deletion of your Personal Information. Reasonable efforts will be made to delete your Personal Information within a reasonable amount of time. In the event the deletion of Personal Information is not feasible, DataoceanAI will take necessary measures to protect the data according to the related laws and regulations. All requests regarding Personal Information </w:t>
      </w:r>
      <w:r>
        <w:rPr>
          <w:rFonts w:ascii="Times New Roman" w:hAnsi="Times New Roman" w:eastAsia="Calibri" w:cs="Times New Roman"/>
          <w:color w:val="000000"/>
          <w:kern w:val="2"/>
          <w:sz w:val="21"/>
          <w:szCs w:val="20"/>
          <w:lang w:val="en-US" w:eastAsia="zh-CN" w:bidi="ar-SA"/>
        </w:rPr>
        <w:t>shall be made to</w:t>
      </w:r>
      <w:r>
        <w:rPr>
          <w:rFonts w:ascii="Times New Roman" w:hAnsi="Times New Roman" w:eastAsia="宋体" w:cs="Times New Roman"/>
          <w:color w:val="000000"/>
          <w:kern w:val="2"/>
          <w:sz w:val="21"/>
          <w:szCs w:val="24"/>
          <w:lang w:val="en-US" w:eastAsia="zh-CN" w:bidi="ar-SA"/>
        </w:rPr>
        <w:t xml:space="preserve"> DataoceanAI, DPO , </w:t>
      </w:r>
      <w:r>
        <w:rPr>
          <w:rFonts w:ascii="Times New Roman" w:hAnsi="Times New Roman" w:eastAsia="宋体" w:cs="Times New Roman"/>
          <w:kern w:val="2"/>
          <w:sz w:val="21"/>
          <w:szCs w:val="24"/>
          <w:lang w:val="en-US" w:eastAsia="zh-CN" w:bidi="ar-SA"/>
        </w:rPr>
        <w:t>dpo@dataoceanai.com</w:t>
      </w:r>
      <w:r>
        <w:rPr>
          <w:rFonts w:ascii="Times New Roman" w:hAnsi="Times New Roman" w:eastAsia="宋体" w:cs="Times New Roman"/>
          <w:color w:val="000000"/>
          <w:kern w:val="2"/>
          <w:sz w:val="21"/>
          <w:szCs w:val="24"/>
          <w:lang w:val="en-US" w:eastAsia="zh-CN" w:bidi="ar-SA"/>
        </w:rPr>
        <w:t xml:space="preserve">, </w:t>
      </w:r>
      <w:r>
        <w:rPr>
          <w:rFonts w:ascii="Times New Roman" w:hAnsi="Times New Roman" w:eastAsia="DotumChe" w:cs="Times New Roman"/>
          <w:color w:val="000000"/>
          <w:kern w:val="2"/>
          <w:sz w:val="21"/>
          <w:szCs w:val="20"/>
          <w:lang w:val="en-US" w:eastAsia="zh-CN" w:bidi="ar-SA"/>
        </w:rPr>
        <w:t>+86-10-62660053.</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等线" w:cs="Times New Roman"/>
          <w:b/>
          <w:color w:val="000000"/>
          <w:kern w:val="2"/>
          <w:sz w:val="21"/>
          <w:szCs w:val="24"/>
          <w:u w:val="single"/>
          <w:lang w:val="en-US" w:eastAsia="zh-CN" w:bidi="ar-SA"/>
        </w:rPr>
        <w:t>Entrusted Processing and Transmission</w:t>
      </w:r>
      <w:r>
        <w:rPr>
          <w:rFonts w:ascii="Times New Roman" w:hAnsi="Times New Roman" w:eastAsia="等线" w:cs="Times New Roman"/>
          <w:color w:val="000000"/>
          <w:kern w:val="2"/>
          <w:sz w:val="21"/>
          <w:szCs w:val="24"/>
          <w:lang w:val="en-US" w:eastAsia="zh-CN" w:bidi="ar-SA"/>
        </w:rPr>
        <w:t>.</w:t>
      </w:r>
      <w:r>
        <w:rPr>
          <w:rFonts w:ascii="Times New Roman" w:hAnsi="Times New Roman" w:eastAsia="宋体" w:cs="Times New Roman"/>
          <w:kern w:val="2"/>
          <w:sz w:val="21"/>
          <w:szCs w:val="24"/>
          <w:lang w:val="en-US" w:eastAsia="zh-CN" w:bidi="ar-SA"/>
        </w:rPr>
        <w:t xml:space="preserve"> </w:t>
      </w:r>
      <w:r>
        <w:rPr>
          <w:rFonts w:ascii="Times New Roman" w:hAnsi="Times New Roman" w:eastAsia="等线" w:cs="Times New Roman"/>
          <w:color w:val="000000"/>
          <w:kern w:val="2"/>
          <w:sz w:val="21"/>
          <w:szCs w:val="24"/>
          <w:lang w:val="en-US" w:eastAsia="zh-CN" w:bidi="ar-SA"/>
        </w:rPr>
        <w:t>You acknowledge and agree that you authorize us to provide your Personal Information and related products and services to the Third Party based on this Consent Letter. For the purposes hereof, we may engage suppliers (“</w:t>
      </w:r>
      <w:r>
        <w:rPr>
          <w:rFonts w:ascii="Times New Roman" w:hAnsi="Times New Roman" w:eastAsia="等线" w:cs="Times New Roman"/>
          <w:b/>
          <w:color w:val="000000"/>
          <w:kern w:val="2"/>
          <w:sz w:val="21"/>
          <w:szCs w:val="24"/>
          <w:lang w:val="en-US" w:eastAsia="zh-CN" w:bidi="ar-SA"/>
        </w:rPr>
        <w:t>Supplier</w:t>
      </w:r>
      <w:r>
        <w:rPr>
          <w:rFonts w:ascii="Times New Roman" w:hAnsi="Times New Roman" w:eastAsia="等线" w:cs="Times New Roman"/>
          <w:color w:val="000000"/>
          <w:kern w:val="2"/>
          <w:sz w:val="21"/>
          <w:szCs w:val="24"/>
          <w:lang w:val="en-US" w:eastAsia="zh-CN" w:bidi="ar-SA"/>
        </w:rPr>
        <w:t>”) to assist us with data collection and processing. We will require the Third Party and Supplier to comply with our data protection requirements, including but not limited to processing the data in accordance with the relevant agreements and your consent. You may contact us to learn more information of Third Party.</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Storage and Cross-border Transmission</w:t>
      </w:r>
      <w:r>
        <w:rPr>
          <w:rFonts w:ascii="Times New Roman" w:hAnsi="Times New Roman" w:eastAsia="宋体" w:cs="Times New Roman"/>
          <w:color w:val="000000"/>
          <w:kern w:val="2"/>
          <w:sz w:val="21"/>
          <w:szCs w:val="24"/>
          <w:lang w:val="en-US" w:eastAsia="zh-CN" w:bidi="ar-SA"/>
        </w:rPr>
        <w:t xml:space="preserve">. You acknowledge and agree that </w:t>
      </w:r>
      <w:r>
        <w:rPr>
          <w:rFonts w:ascii="Times New Roman" w:hAnsi="Times New Roman" w:eastAsia="等线" w:cs="Times New Roman"/>
          <w:color w:val="000000"/>
          <w:kern w:val="2"/>
          <w:sz w:val="21"/>
          <w:szCs w:val="24"/>
          <w:lang w:val="en-US" w:eastAsia="zh-CN" w:bidi="ar-SA"/>
        </w:rPr>
        <w:t>Personal Information</w:t>
      </w:r>
      <w:r>
        <w:rPr>
          <w:rFonts w:ascii="Times New Roman" w:hAnsi="Times New Roman" w:eastAsia="宋体" w:cs="Times New Roman"/>
          <w:color w:val="000000"/>
          <w:kern w:val="2"/>
          <w:sz w:val="21"/>
          <w:szCs w:val="24"/>
          <w:lang w:val="en-US" w:eastAsia="zh-CN" w:bidi="ar-SA"/>
        </w:rPr>
        <w:t xml:space="preserve"> will be stored in the respective controlled areas of DataoceanAI and Third Party. For the purposes hereof, </w:t>
      </w:r>
      <w:r>
        <w:rPr>
          <w:rFonts w:ascii="Times New Roman" w:hAnsi="Times New Roman" w:eastAsia="等线" w:cs="Times New Roman"/>
          <w:color w:val="000000"/>
          <w:kern w:val="2"/>
          <w:sz w:val="21"/>
          <w:szCs w:val="24"/>
          <w:lang w:val="en-US" w:eastAsia="zh-CN" w:bidi="ar-SA"/>
        </w:rPr>
        <w:t>Personal Information</w:t>
      </w:r>
      <w:r>
        <w:rPr>
          <w:rFonts w:ascii="Times New Roman" w:hAnsi="Times New Roman" w:eastAsia="宋体" w:cs="Times New Roman"/>
          <w:color w:val="000000"/>
          <w:kern w:val="2"/>
          <w:sz w:val="21"/>
          <w:szCs w:val="24"/>
          <w:lang w:val="en-US" w:eastAsia="zh-CN" w:bidi="ar-SA"/>
        </w:rPr>
        <w:t xml:space="preserve"> may be transferred to other territories outside of your country or region. Unless otherwise required under applicable law, DataoceanAI will retain and use your personal information until the above purposes are achieved. Upon withdrawal of your consent or expiration of the retention and use periods hereunder, DataoceanAI and Third Party will take measures to delete, destroy or anonymize your </w:t>
      </w:r>
      <w:r>
        <w:rPr>
          <w:rFonts w:ascii="Times New Roman" w:hAnsi="Times New Roman" w:eastAsia="等线" w:cs="Times New Roman"/>
          <w:color w:val="000000"/>
          <w:kern w:val="2"/>
          <w:sz w:val="21"/>
          <w:szCs w:val="24"/>
          <w:lang w:val="en-US" w:eastAsia="zh-CN" w:bidi="ar-SA"/>
        </w:rPr>
        <w:t>Personal Information</w:t>
      </w:r>
      <w:r>
        <w:rPr>
          <w:rFonts w:ascii="Times New Roman" w:hAnsi="Times New Roman" w:eastAsia="宋体" w:cs="Times New Roman"/>
          <w:color w:val="000000"/>
          <w:kern w:val="2"/>
          <w:sz w:val="21"/>
          <w:szCs w:val="24"/>
          <w:lang w:val="en-US" w:eastAsia="zh-CN" w:bidi="ar-SA"/>
        </w:rPr>
        <w:t xml:space="preserve"> without undue delay.</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Confidentiality and Security</w:t>
      </w:r>
      <w:r>
        <w:rPr>
          <w:rFonts w:ascii="Times New Roman" w:hAnsi="Times New Roman" w:eastAsia="宋体" w:cs="Times New Roman"/>
          <w:color w:val="000000"/>
          <w:kern w:val="2"/>
          <w:sz w:val="21"/>
          <w:szCs w:val="24"/>
          <w:lang w:val="en-US" w:eastAsia="zh-CN" w:bidi="ar-SA"/>
        </w:rPr>
        <w:t xml:space="preserve">. Personal Information will be held confidentially by DataoceanAI, </w:t>
      </w:r>
      <w:r>
        <w:rPr>
          <w:rFonts w:ascii="Times New Roman" w:hAnsi="Times New Roman" w:eastAsia="等线" w:cs="Times New Roman"/>
          <w:color w:val="000000"/>
          <w:kern w:val="2"/>
          <w:sz w:val="21"/>
          <w:szCs w:val="24"/>
          <w:lang w:val="en-US" w:eastAsia="zh-CN" w:bidi="ar-SA"/>
        </w:rPr>
        <w:t xml:space="preserve">Supplier </w:t>
      </w:r>
      <w:r>
        <w:rPr>
          <w:rFonts w:ascii="Times New Roman" w:hAnsi="Times New Roman" w:eastAsia="宋体" w:cs="Times New Roman"/>
          <w:color w:val="000000"/>
          <w:kern w:val="2"/>
          <w:sz w:val="21"/>
          <w:szCs w:val="24"/>
          <w:lang w:val="en-US" w:eastAsia="zh-CN" w:bidi="ar-SA"/>
        </w:rPr>
        <w:t xml:space="preserve">and Third Party. DataoceanAI, </w:t>
      </w:r>
      <w:r>
        <w:rPr>
          <w:rFonts w:ascii="Times New Roman" w:hAnsi="Times New Roman" w:eastAsia="等线" w:cs="Times New Roman"/>
          <w:color w:val="000000"/>
          <w:kern w:val="2"/>
          <w:sz w:val="21"/>
          <w:szCs w:val="24"/>
          <w:lang w:val="en-US" w:eastAsia="zh-CN" w:bidi="ar-SA"/>
        </w:rPr>
        <w:t>Supplier</w:t>
      </w:r>
      <w:r>
        <w:rPr>
          <w:rFonts w:ascii="Times New Roman" w:hAnsi="Times New Roman" w:eastAsia="宋体" w:cs="Times New Roman"/>
          <w:color w:val="000000"/>
          <w:kern w:val="2"/>
          <w:sz w:val="21"/>
          <w:szCs w:val="24"/>
          <w:lang w:val="en-US" w:eastAsia="zh-CN" w:bidi="ar-SA"/>
        </w:rPr>
        <w:t xml:space="preserve"> and Third Party will take legally required protection measures and other reasonable measures to ensure the safety of Personal Information. However, it is possible that there could be unauthorized access to, or security breaches of, the systems used to store Personal Information. There may be other privacy risks that may be unforeseen. For more information on how Personal Information will be kept secure and confidential, please contact DataoceanAI. </w:t>
      </w:r>
      <w:r>
        <w:rPr>
          <w:rFonts w:ascii="Times New Roman" w:hAnsi="Times New Roman" w:eastAsia="宋体" w:cs="Times New Roman"/>
          <w:color w:val="000000"/>
          <w:kern w:val="0"/>
          <w:sz w:val="21"/>
          <w:szCs w:val="20"/>
          <w:lang w:val="en-US" w:eastAsia="zh-CN" w:bidi="ar-SA"/>
        </w:rPr>
        <w:t xml:space="preserve">The </w:t>
      </w:r>
      <w:r>
        <w:rPr>
          <w:rFonts w:ascii="Times New Roman" w:hAnsi="Times New Roman" w:eastAsia="宋体" w:cs="Times New Roman"/>
          <w:color w:val="000000"/>
          <w:kern w:val="2"/>
          <w:sz w:val="21"/>
          <w:szCs w:val="24"/>
          <w:lang w:val="en-US" w:eastAsia="zh-CN" w:bidi="ar-SA"/>
        </w:rPr>
        <w:t>Personal Information</w:t>
      </w:r>
      <w:r>
        <w:rPr>
          <w:rFonts w:ascii="Times New Roman" w:hAnsi="Times New Roman" w:eastAsia="宋体" w:cs="Times New Roman"/>
          <w:color w:val="000000"/>
          <w:kern w:val="0"/>
          <w:sz w:val="21"/>
          <w:szCs w:val="20"/>
          <w:lang w:val="en-US" w:eastAsia="zh-CN" w:bidi="ar-SA"/>
        </w:rPr>
        <w:t xml:space="preserve"> may be used by DataoceanAI, Supplier, </w:t>
      </w:r>
      <w:r>
        <w:rPr>
          <w:rFonts w:ascii="Times New Roman" w:hAnsi="Times New Roman" w:eastAsia="宋体" w:cs="Times New Roman"/>
          <w:color w:val="000000"/>
          <w:kern w:val="2"/>
          <w:sz w:val="21"/>
          <w:szCs w:val="24"/>
          <w:lang w:val="en-US" w:eastAsia="zh-CN" w:bidi="ar-SA"/>
        </w:rPr>
        <w:t>Third Party</w:t>
      </w:r>
      <w:r>
        <w:rPr>
          <w:rFonts w:ascii="Times New Roman" w:hAnsi="Times New Roman" w:eastAsia="宋体" w:cs="Times New Roman"/>
          <w:color w:val="000000"/>
          <w:kern w:val="0"/>
          <w:sz w:val="21"/>
          <w:szCs w:val="20"/>
          <w:lang w:val="en-US" w:eastAsia="zh-CN" w:bidi="ar-SA"/>
        </w:rPr>
        <w:t xml:space="preserve"> and their personnel to appropriate contractual obligations and to the extent permitted by applicable law, for the purposes hereof. To the extent permitted under applicable law, Personal Information may also be provided to public, regulatory, or government authorities, including law enforcement, when required by law, legal process, or litigation.</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Your Confidentiality Obligations</w:t>
      </w:r>
      <w:r>
        <w:rPr>
          <w:rFonts w:ascii="Times New Roman" w:hAnsi="Times New Roman" w:eastAsia="宋体" w:cs="Times New Roman"/>
          <w:color w:val="000000"/>
          <w:kern w:val="2"/>
          <w:sz w:val="21"/>
          <w:szCs w:val="24"/>
          <w:lang w:val="en-US" w:eastAsia="zh-CN" w:bidi="ar-SA"/>
        </w:rPr>
        <w:t>. By signing this Consent Letter, you acknowledge that any information about the Project, including any Project details or the fact of your participation, are considered “</w:t>
      </w:r>
      <w:r>
        <w:rPr>
          <w:rFonts w:ascii="Times New Roman" w:hAnsi="Times New Roman" w:eastAsia="宋体" w:cs="Times New Roman"/>
          <w:b/>
          <w:color w:val="000000"/>
          <w:kern w:val="2"/>
          <w:sz w:val="21"/>
          <w:szCs w:val="24"/>
          <w:lang w:val="en-US" w:eastAsia="zh-CN" w:bidi="ar-SA"/>
        </w:rPr>
        <w:t>Confidential Information</w:t>
      </w:r>
      <w:r>
        <w:rPr>
          <w:rFonts w:ascii="Times New Roman" w:hAnsi="Times New Roman" w:eastAsia="宋体" w:cs="Times New Roman"/>
          <w:color w:val="000000"/>
          <w:kern w:val="2"/>
          <w:sz w:val="21"/>
          <w:szCs w:val="24"/>
          <w:lang w:val="en-US" w:eastAsia="zh-CN" w:bidi="ar-SA"/>
        </w:rPr>
        <w:t>”. You hereby agree not to disclose or disseminate any Confidential Information, and promise to take all reasonable precautions to prevent its unauthorized disclosure. You further agree not to use any Confidential Information for your own benefit or for the benefit of any other party.</w:t>
      </w:r>
      <w:r>
        <w:rPr>
          <w:rFonts w:ascii="Times New Roman" w:hAnsi="Times New Roman" w:eastAsia="宋体" w:cs="Times New Roman"/>
          <w:kern w:val="2"/>
          <w:sz w:val="21"/>
          <w:szCs w:val="24"/>
          <w:lang w:val="en-US" w:eastAsia="zh-CN" w:bidi="ar-SA"/>
        </w:rPr>
        <w:t xml:space="preserve"> </w:t>
      </w:r>
      <w:r>
        <w:rPr>
          <w:rFonts w:ascii="Times New Roman" w:hAnsi="Times New Roman" w:eastAsia="宋体" w:cs="Times New Roman"/>
          <w:color w:val="000000"/>
          <w:kern w:val="2"/>
          <w:sz w:val="21"/>
          <w:szCs w:val="24"/>
          <w:lang w:val="en-US" w:eastAsia="zh-CN" w:bidi="ar-SA"/>
        </w:rPr>
        <w:t>In the Project, DataoceanAI may provide you with tools, text</w:t>
      </w:r>
      <w:r>
        <w:rPr>
          <w:rFonts w:ascii="Times New Roman" w:hAnsi="Times New Roman" w:eastAsia="等线" w:cs="Times New Roman"/>
          <w:color w:val="000000"/>
          <w:kern w:val="2"/>
          <w:sz w:val="21"/>
          <w:szCs w:val="24"/>
          <w:lang w:val="en-US" w:eastAsia="zh-CN" w:bidi="ar-SA"/>
        </w:rPr>
        <w:t>s</w:t>
      </w:r>
      <w:r>
        <w:rPr>
          <w:rFonts w:ascii="Times New Roman" w:hAnsi="Times New Roman" w:eastAsia="宋体" w:cs="Times New Roman"/>
          <w:color w:val="000000"/>
          <w:kern w:val="2"/>
          <w:sz w:val="21"/>
          <w:szCs w:val="24"/>
          <w:lang w:val="en-US" w:eastAsia="zh-CN" w:bidi="ar-SA"/>
        </w:rPr>
        <w:t>, and other materials to assist in data collection, and you are expected to use such materials appropriately, keep them secure, and return them to DataoceanAI when your work is finished. You shall warrant that the Deliverables do not and will not infringe on or constitute a misappropriation of any rights of any other parties.</w:t>
      </w:r>
      <w:r>
        <w:rPr>
          <w:rFonts w:ascii="Times New Roman" w:hAnsi="Times New Roman" w:eastAsia="宋体" w:cs="Times New Roman"/>
          <w:kern w:val="2"/>
          <w:sz w:val="21"/>
          <w:szCs w:val="24"/>
          <w:lang w:val="en-US" w:eastAsia="zh-CN" w:bidi="ar-SA"/>
        </w:rPr>
        <w:t xml:space="preserve"> </w:t>
      </w:r>
      <w:r>
        <w:rPr>
          <w:rFonts w:ascii="Times New Roman" w:hAnsi="Times New Roman" w:eastAsia="宋体" w:cs="Times New Roman"/>
          <w:color w:val="000000"/>
          <w:kern w:val="2"/>
          <w:sz w:val="21"/>
          <w:szCs w:val="24"/>
          <w:lang w:val="en-US" w:eastAsia="zh-CN" w:bidi="ar-SA"/>
        </w:rPr>
        <w:t>You shall indemnify, defend and hold harmless DataoceanAI and its directors, officers, employees, agents, advisors, sublicensees, assigns, successors, Supplier and Third Party (“</w:t>
      </w:r>
      <w:r>
        <w:rPr>
          <w:rFonts w:ascii="Times New Roman" w:hAnsi="Times New Roman" w:eastAsia="宋体" w:cs="Times New Roman"/>
          <w:b/>
          <w:color w:val="000000"/>
          <w:kern w:val="2"/>
          <w:sz w:val="21"/>
          <w:szCs w:val="24"/>
          <w:lang w:val="en-US" w:eastAsia="zh-CN" w:bidi="ar-SA"/>
        </w:rPr>
        <w:t>Indemnitees</w:t>
      </w:r>
      <w:r>
        <w:rPr>
          <w:rFonts w:ascii="Times New Roman" w:hAnsi="Times New Roman" w:eastAsia="宋体" w:cs="Times New Roman"/>
          <w:color w:val="000000"/>
          <w:kern w:val="2"/>
          <w:sz w:val="21"/>
          <w:szCs w:val="24"/>
          <w:lang w:val="en-US" w:eastAsia="zh-CN" w:bidi="ar-SA"/>
        </w:rPr>
        <w:t>”) from and against any and all claims, liabilities, damages, losses and expenses (including attorney fees, court costs, travel expenses) arising from or in connection with your breach of your representations, warranties or obligations hereunder. In the event DataoceanAI and</w:t>
      </w:r>
      <w:r>
        <w:rPr>
          <w:rFonts w:ascii="Times New Roman" w:hAnsi="Times New Roman" w:eastAsia="等线" w:cs="Times New Roman"/>
          <w:color w:val="000000"/>
          <w:kern w:val="2"/>
          <w:sz w:val="21"/>
          <w:szCs w:val="24"/>
          <w:lang w:val="en-US" w:eastAsia="zh-CN" w:bidi="ar-SA"/>
        </w:rPr>
        <w:t>/or</w:t>
      </w:r>
      <w:r>
        <w:rPr>
          <w:rFonts w:ascii="Times New Roman" w:hAnsi="Times New Roman" w:eastAsia="宋体" w:cs="Times New Roman"/>
          <w:color w:val="000000"/>
          <w:kern w:val="2"/>
          <w:sz w:val="21"/>
          <w:szCs w:val="24"/>
          <w:lang w:val="en-US" w:eastAsia="zh-CN" w:bidi="ar-SA"/>
        </w:rPr>
        <w:t xml:space="preserve"> the Indemnitees are involved in </w:t>
      </w:r>
      <w:r>
        <w:rPr>
          <w:rFonts w:ascii="Times New Roman" w:hAnsi="Times New Roman" w:eastAsia="等线" w:cs="Times New Roman"/>
          <w:color w:val="000000"/>
          <w:kern w:val="2"/>
          <w:sz w:val="21"/>
          <w:szCs w:val="24"/>
          <w:lang w:val="en-US" w:eastAsia="zh-CN" w:bidi="ar-SA"/>
        </w:rPr>
        <w:t>any</w:t>
      </w:r>
      <w:r>
        <w:rPr>
          <w:rFonts w:ascii="Times New Roman" w:hAnsi="Times New Roman" w:eastAsia="宋体" w:cs="Times New Roman"/>
          <w:color w:val="000000"/>
          <w:kern w:val="2"/>
          <w:sz w:val="21"/>
          <w:szCs w:val="24"/>
          <w:lang w:val="en-US" w:eastAsia="zh-CN" w:bidi="ar-SA"/>
        </w:rPr>
        <w:t xml:space="preserve"> litigations, claims or other judicial procedures caused by Deliverables, or in the event your revocation or deletion of the consent affect the use of the Deliverables, you shall assist in handling such cases and bear all damages, losses and expenses.</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Equitable Relief</w:t>
      </w:r>
      <w:r>
        <w:rPr>
          <w:rFonts w:ascii="Times New Roman" w:hAnsi="Times New Roman" w:eastAsia="宋体" w:cs="Times New Roman"/>
          <w:color w:val="000000"/>
          <w:kern w:val="2"/>
          <w:sz w:val="21"/>
          <w:szCs w:val="24"/>
          <w:lang w:val="en-US" w:eastAsia="zh-CN" w:bidi="ar-SA"/>
        </w:rPr>
        <w:t>. Since you will have access to and you will become acquainted with the confidential and proprietary information of DataoceanAI and Third Party, the unauthorized use or disclosure of which would cause irreparable harm and significant injury which would be difficult to ascertain and which would not be compensable by damages alone, you agree that DataoceanAI and Third Party have the right to enforce this Consent Letter and any of its provisions by injunction, specific performance or other equitable relief without prejudice to any other rights and remedies that DataoceanAI and Third Party may have for your breach of this Consent Letter.</w:t>
      </w:r>
    </w:p>
    <w:p>
      <w:pPr>
        <w:widowControl w:val="0"/>
        <w:numPr>
          <w:ilvl w:val="1"/>
          <w:numId w:val="1"/>
        </w:numPr>
        <w:autoSpaceDE w:val="0"/>
        <w:autoSpaceDN w:val="0"/>
        <w:spacing w:after="156" w:afterLines="50"/>
        <w:ind w:left="360" w:hanging="360" w:firstLineChars="0"/>
        <w:jc w:val="both"/>
        <w:rPr>
          <w:rFonts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color w:val="000000"/>
          <w:kern w:val="2"/>
          <w:sz w:val="21"/>
          <w:szCs w:val="24"/>
          <w:u w:val="single"/>
          <w:lang w:val="en-US" w:eastAsia="zh-CN" w:bidi="ar-SA"/>
        </w:rPr>
        <w:t>Release and Waiver of Claims</w:t>
      </w:r>
      <w:r>
        <w:rPr>
          <w:rFonts w:ascii="Times New Roman" w:hAnsi="Times New Roman" w:eastAsia="宋体" w:cs="Times New Roman"/>
          <w:color w:val="000000"/>
          <w:kern w:val="2"/>
          <w:sz w:val="21"/>
          <w:szCs w:val="24"/>
          <w:lang w:val="en-US" w:eastAsia="zh-CN" w:bidi="ar-SA"/>
        </w:rPr>
        <w:t>. YOU AGREE TO DISCHARGE DATAOCEANAI AND THIRD PARTY, AND EACH OF THEIR AGENTS, OFFICIALS, EMPLOYEES, OFFICERS, DIRECTORS, AND AFFILIATES OF AND FROM ANY AND ALL CLAIMS, DEMANDS, CAUSES OF ACTION, OR DAMAGES AND LIABILITIES OF EVERY KIND AND NATURE IN LAW OR EQUITY, THAT YOU HAD OR MAY HAVE, ARISING FROM OR IN ANY WAY RELATED TO YOUR PARTICIPATION IN THE PROJECT, PROVIDED THAT THIS WAIVER OF LIABILITY DOES NOT APPLY TO ANY ACTS BY DATAOCEANAI OR THIRD PARTY, OR EACH OF THEIR AGENTS OF GROSS NEGLIGENCE, OR INTENTIONAL, WILLFUL OR WANTON MISCONDUCT OR BREACH OF APPLICABLE LAWS.</w:t>
      </w:r>
    </w:p>
    <w:p>
      <w:pPr>
        <w:wordWrap/>
        <w:autoSpaceDE/>
        <w:autoSpaceDN/>
        <w:spacing w:after="50"/>
        <w:ind w:left="357" w:hanging="357"/>
        <w:rPr>
          <w:rFonts w:ascii="Times New Roman" w:hAnsi="Times New Roman" w:eastAsia="等线"/>
          <w:b/>
          <w:color w:val="000000"/>
          <w:sz w:val="21"/>
          <w:szCs w:val="24"/>
          <w:lang w:eastAsia="zh-CN"/>
        </w:rPr>
      </w:pPr>
      <w:r>
        <w:rPr>
          <w:rFonts w:ascii="Times New Roman" w:hAnsi="Times New Roman" w:eastAsia="等线"/>
          <w:b/>
          <w:color w:val="000000"/>
          <w:sz w:val="21"/>
          <w:szCs w:val="24"/>
          <w:lang w:eastAsia="zh-CN"/>
        </w:rPr>
        <w:t>For the above, you further confirm and agree that:</w:t>
      </w:r>
    </w:p>
    <w:p>
      <w:pPr>
        <w:widowControl w:val="0"/>
        <w:numPr>
          <w:ilvl w:val="0"/>
          <w:numId w:val="4"/>
        </w:numPr>
        <w:autoSpaceDE w:val="0"/>
        <w:autoSpaceDN w:val="0"/>
        <w:spacing w:after="50"/>
        <w:ind w:right="118" w:rightChars="59" w:firstLine="420" w:firstLineChars="0"/>
        <w:jc w:val="both"/>
        <w:rPr>
          <w:rFonts w:ascii="Times New Roman" w:hAnsi="Times New Roman" w:eastAsia="DotumChe" w:cs="Times New Roman"/>
          <w:b/>
          <w:color w:val="000000"/>
          <w:kern w:val="2"/>
          <w:sz w:val="21"/>
          <w:szCs w:val="20"/>
          <w:lang w:val="en-US" w:eastAsia="zh-CN" w:bidi="ar-SA"/>
        </w:rPr>
      </w:pPr>
      <w:r>
        <w:rPr>
          <w:rFonts w:ascii="Times New Roman" w:hAnsi="Times New Roman" w:eastAsia="DotumChe" w:cs="Times New Roman"/>
          <w:b/>
          <w:color w:val="000000"/>
          <w:kern w:val="2"/>
          <w:sz w:val="21"/>
          <w:szCs w:val="20"/>
          <w:lang w:val="en-US" w:eastAsia="zh-CN" w:bidi="ar-SA"/>
        </w:rPr>
        <w:t>I agree to the collection, use and processing of the Personal Information by DataoceanAI in accordance with this Consent Letter.</w:t>
      </w:r>
    </w:p>
    <w:p>
      <w:pPr>
        <w:widowControl w:val="0"/>
        <w:numPr>
          <w:ilvl w:val="0"/>
          <w:numId w:val="4"/>
        </w:numPr>
        <w:autoSpaceDE w:val="0"/>
        <w:autoSpaceDN w:val="0"/>
        <w:spacing w:after="50"/>
        <w:ind w:right="118" w:rightChars="59" w:firstLine="420" w:firstLineChars="0"/>
        <w:jc w:val="both"/>
        <w:rPr>
          <w:rFonts w:ascii="Times New Roman" w:hAnsi="Times New Roman" w:eastAsia="DotumChe" w:cs="Times New Roman"/>
          <w:b/>
          <w:color w:val="000000"/>
          <w:kern w:val="2"/>
          <w:sz w:val="21"/>
          <w:szCs w:val="20"/>
          <w:lang w:val="en-US" w:eastAsia="zh-CN" w:bidi="ar-SA"/>
        </w:rPr>
      </w:pPr>
      <w:r>
        <w:rPr>
          <w:rFonts w:ascii="Times New Roman" w:hAnsi="Times New Roman" w:eastAsia="DotumChe" w:cs="Times New Roman"/>
          <w:b/>
          <w:color w:val="000000"/>
          <w:kern w:val="2"/>
          <w:sz w:val="21"/>
          <w:szCs w:val="20"/>
          <w:lang w:val="en-US" w:eastAsia="zh-CN" w:bidi="ar-SA"/>
        </w:rPr>
        <w:t>I agree to the collection, use and processing of the Project Data by DataoceanAI in accordance with this Consent Letter.</w:t>
      </w:r>
    </w:p>
    <w:p>
      <w:pPr>
        <w:widowControl w:val="0"/>
        <w:numPr>
          <w:ilvl w:val="0"/>
          <w:numId w:val="4"/>
        </w:numPr>
        <w:autoSpaceDE w:val="0"/>
        <w:autoSpaceDN w:val="0"/>
        <w:spacing w:after="50"/>
        <w:ind w:right="118" w:rightChars="59" w:firstLine="420" w:firstLineChars="0"/>
        <w:jc w:val="both"/>
        <w:rPr>
          <w:rFonts w:ascii="Times New Roman" w:hAnsi="Times New Roman" w:eastAsia="DotumChe" w:cs="Times New Roman"/>
          <w:b/>
          <w:color w:val="000000"/>
          <w:kern w:val="2"/>
          <w:sz w:val="21"/>
          <w:szCs w:val="20"/>
          <w:lang w:val="en-US" w:eastAsia="zh-CN" w:bidi="ar-SA"/>
        </w:rPr>
      </w:pPr>
      <w:r>
        <w:rPr>
          <w:rFonts w:ascii="Times New Roman" w:hAnsi="Times New Roman" w:eastAsia="DotumChe" w:cs="Times New Roman"/>
          <w:b/>
          <w:color w:val="000000"/>
          <w:kern w:val="2"/>
          <w:sz w:val="21"/>
          <w:szCs w:val="20"/>
          <w:lang w:val="en-US" w:eastAsia="zh-CN" w:bidi="ar-SA"/>
        </w:rPr>
        <w:t>I agree that DataoceanAI will provide and transfer the Personal Information to the Third party, which may be</w:t>
      </w:r>
      <w:r>
        <w:rPr>
          <w:rFonts w:ascii="Times New Roman" w:hAnsi="Times New Roman" w:eastAsia="宋体" w:cs="Times New Roman"/>
          <w:kern w:val="2"/>
          <w:sz w:val="21"/>
          <w:szCs w:val="24"/>
          <w:lang w:val="en-US" w:eastAsia="zh-CN" w:bidi="ar-SA"/>
        </w:rPr>
        <w:t xml:space="preserve"> </w:t>
      </w:r>
      <w:r>
        <w:rPr>
          <w:rFonts w:ascii="Times New Roman" w:hAnsi="Times New Roman" w:eastAsia="DotumChe" w:cs="Times New Roman"/>
          <w:b/>
          <w:color w:val="000000"/>
          <w:kern w:val="2"/>
          <w:sz w:val="21"/>
          <w:szCs w:val="20"/>
          <w:lang w:val="en-US" w:eastAsia="zh-CN" w:bidi="ar-SA"/>
        </w:rPr>
        <w:t>in the territories outside of my country or region.</w:t>
      </w:r>
    </w:p>
    <w:p>
      <w:pPr>
        <w:widowControl w:val="0"/>
        <w:numPr>
          <w:ilvl w:val="0"/>
          <w:numId w:val="4"/>
        </w:numPr>
        <w:autoSpaceDE w:val="0"/>
        <w:autoSpaceDN w:val="0"/>
        <w:spacing w:after="50"/>
        <w:ind w:right="118" w:rightChars="59" w:firstLine="420" w:firstLineChars="0"/>
        <w:jc w:val="both"/>
        <w:rPr>
          <w:rFonts w:ascii="Times New Roman" w:hAnsi="Times New Roman" w:eastAsia="DotumChe" w:cs="Times New Roman"/>
          <w:b/>
          <w:color w:val="000000"/>
          <w:kern w:val="2"/>
          <w:sz w:val="21"/>
          <w:szCs w:val="20"/>
          <w:lang w:val="en-US" w:eastAsia="zh-CN" w:bidi="ar-SA"/>
        </w:rPr>
      </w:pPr>
      <w:r>
        <w:rPr>
          <w:rFonts w:ascii="Times New Roman" w:hAnsi="Times New Roman" w:eastAsia="DotumChe" w:cs="Times New Roman"/>
          <w:b/>
          <w:color w:val="000000"/>
          <w:kern w:val="2"/>
          <w:sz w:val="21"/>
          <w:szCs w:val="20"/>
          <w:lang w:val="en-US" w:eastAsia="zh-CN" w:bidi="ar-SA"/>
        </w:rPr>
        <w:t>I acknowledge that I have read in full and fully understand t</w:t>
      </w:r>
      <w:bookmarkStart w:id="0" w:name="_GoBack"/>
      <w:bookmarkEnd w:id="0"/>
      <w:r>
        <w:rPr>
          <w:rFonts w:ascii="Times New Roman" w:hAnsi="Times New Roman" w:eastAsia="DotumChe" w:cs="Times New Roman"/>
          <w:b/>
          <w:color w:val="000000"/>
          <w:kern w:val="2"/>
          <w:sz w:val="21"/>
          <w:szCs w:val="20"/>
          <w:lang w:val="en-US" w:eastAsia="zh-CN" w:bidi="ar-SA"/>
        </w:rPr>
        <w:t>he content and notice above, and I hereby provide my voluntary consent thereto and my signature as below.</w:t>
      </w:r>
      <w:r>
        <w:rPr>
          <w:rFonts w:ascii="Times New Roman" w:hAnsi="Times New Roman" w:eastAsia="宋体" w:cs="Times New Roman"/>
          <w:kern w:val="2"/>
          <w:sz w:val="21"/>
          <w:szCs w:val="24"/>
          <w:lang w:val="en-US" w:eastAsia="zh-CN" w:bidi="ar-SA"/>
        </w:rPr>
        <w:t xml:space="preserve"> </w:t>
      </w:r>
    </w:p>
    <w:tbl>
      <w:tblPr>
        <w:tblStyle w:val="9"/>
        <w:tblpPr w:leftFromText="142" w:rightFromText="142" w:vertAnchor="text" w:horzAnchor="margin" w:tblpXSpec="right" w:tblpY="28"/>
        <w:tblW w:w="47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E6E6E6"/>
        <w:tblLayout w:type="autofit"/>
        <w:tblCellMar>
          <w:top w:w="0" w:type="dxa"/>
          <w:left w:w="108" w:type="dxa"/>
          <w:bottom w:w="0" w:type="dxa"/>
          <w:right w:w="108" w:type="dxa"/>
        </w:tblCellMar>
      </w:tblPr>
      <w:tblGrid>
        <w:gridCol w:w="47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1" w:hRule="atLeast"/>
        </w:trPr>
        <w:tc>
          <w:tcPr>
            <w:tcW w:w="4786" w:type="dxa"/>
            <w:shd w:val="clear" w:color="auto" w:fill="E6E6E6"/>
            <w:vAlign w:val="center"/>
          </w:tcPr>
          <w:p>
            <w:pPr>
              <w:wordWrap/>
              <w:autoSpaceDE/>
              <w:autoSpaceDN/>
              <w:rPr>
                <w:rFonts w:ascii="Times New Roman" w:hAnsi="Times New Roman" w:eastAsia="Malgun Gothic"/>
                <w:b/>
                <w:color w:val="000000"/>
                <w:sz w:val="21"/>
                <w:szCs w:val="20"/>
                <w:lang w:eastAsia="zh-CN"/>
              </w:rPr>
            </w:pPr>
            <w:r>
              <w:rPr>
                <w:rFonts w:ascii="Times New Roman" w:hAnsi="Times New Roman" w:eastAsia="DotumChe"/>
                <w:b/>
                <w:color w:val="000000"/>
                <w:sz w:val="21"/>
                <w:szCs w:val="20"/>
                <w:lang w:eastAsia="zh-CN"/>
              </w:rPr>
              <w:t xml:space="preserve">Date: </w:t>
            </w:r>
            <w:r>
              <w:rPr>
                <w:rFonts w:ascii="Times New Roman" w:hAnsi="Times New Roman" w:eastAsia="等线"/>
                <w:color w:val="000000"/>
                <w:sz w:val="21"/>
                <w:szCs w:val="20"/>
                <w:lang w:eastAsia="zh-CN"/>
              </w:rPr>
              <w:t>[</w:t>
            </w:r>
            <w:r>
              <w:rPr>
                <w:rFonts w:hint="eastAsia" w:ascii="Times New Roman" w:hAnsi="Times New Roman" w:eastAsia="等线"/>
                <w:i/>
                <w:color w:val="000000"/>
                <w:sz w:val="21"/>
                <w:szCs w:val="20"/>
                <w:lang w:eastAsia="zh-CN"/>
              </w:rPr>
              <w:t>month</w:t>
            </w:r>
            <w:r>
              <w:rPr>
                <w:rFonts w:ascii="Times New Roman" w:hAnsi="Times New Roman" w:eastAsia="等线"/>
                <w:color w:val="000000"/>
                <w:sz w:val="21"/>
                <w:szCs w:val="20"/>
                <w:lang w:eastAsia="zh-CN"/>
              </w:rPr>
              <w:t>][</w:t>
            </w:r>
            <w:r>
              <w:rPr>
                <w:rFonts w:ascii="Times New Roman" w:hAnsi="Times New Roman" w:eastAsia="等线"/>
                <w:i/>
                <w:color w:val="000000"/>
                <w:sz w:val="21"/>
                <w:szCs w:val="20"/>
                <w:lang w:eastAsia="zh-CN"/>
              </w:rPr>
              <w:t>date</w:t>
            </w:r>
            <w:r>
              <w:rPr>
                <w:rFonts w:ascii="Times New Roman" w:hAnsi="Times New Roman" w:eastAsia="等线"/>
                <w:color w:val="000000"/>
                <w:sz w:val="21"/>
                <w:szCs w:val="20"/>
                <w:lang w:eastAsia="zh-CN"/>
              </w:rPr>
              <w:t>][</w:t>
            </w:r>
            <w:r>
              <w:rPr>
                <w:rFonts w:ascii="Times New Roman" w:hAnsi="Times New Roman" w:eastAsia="等线"/>
                <w:i/>
                <w:color w:val="000000"/>
                <w:sz w:val="21"/>
                <w:szCs w:val="20"/>
                <w:lang w:eastAsia="zh-CN"/>
              </w:rPr>
              <w:t>year</w:t>
            </w:r>
            <w:r>
              <w:rPr>
                <w:rFonts w:ascii="Times New Roman" w:hAnsi="Times New Roman" w:eastAsia="等线"/>
                <w:color w:val="000000"/>
                <w:sz w:val="21"/>
                <w:szCs w:val="20"/>
                <w:lang w:eastAsia="zh-CN"/>
              </w:rPr>
              <w:t>]</w:t>
            </w:r>
          </w:p>
          <w:p>
            <w:pPr>
              <w:wordWrap/>
              <w:autoSpaceDE/>
              <w:autoSpaceDN/>
              <w:rPr>
                <w:rFonts w:ascii="Times New Roman" w:hAnsi="Times New Roman" w:eastAsia="等线"/>
                <w:b/>
                <w:color w:val="000000"/>
                <w:sz w:val="21"/>
                <w:szCs w:val="20"/>
                <w:lang w:eastAsia="zh-CN"/>
              </w:rPr>
            </w:pPr>
            <w:r>
              <w:rPr>
                <w:rFonts w:ascii="Times New Roman" w:hAnsi="Times New Roman" w:eastAsia="等线"/>
                <w:b/>
                <w:color w:val="000000"/>
                <w:sz w:val="21"/>
                <w:szCs w:val="20"/>
                <w:lang w:eastAsia="zh-CN"/>
              </w:rPr>
              <w:t>Age:</w:t>
            </w:r>
            <w:r>
              <w:rPr>
                <w:rFonts w:ascii="Times New Roman" w:hAnsi="Times New Roman" w:eastAsia="等线"/>
                <w:color w:val="000000"/>
                <w:sz w:val="21"/>
                <w:szCs w:val="20"/>
                <w:lang w:eastAsia="zh-CN"/>
              </w:rPr>
              <w:t xml:space="preserve"> [     ]</w:t>
            </w:r>
          </w:p>
          <w:p>
            <w:pPr>
              <w:wordWrap/>
              <w:autoSpaceDE/>
              <w:autoSpaceDN/>
              <w:rPr>
                <w:rFonts w:ascii="Times New Roman" w:hAnsi="Times New Roman" w:eastAsia="等线"/>
                <w:b/>
                <w:color w:val="000000"/>
                <w:sz w:val="21"/>
                <w:szCs w:val="20"/>
                <w:lang w:eastAsia="zh-CN"/>
              </w:rPr>
            </w:pPr>
            <w:r>
              <w:rPr>
                <w:rFonts w:ascii="Times New Roman" w:hAnsi="Times New Roman" w:eastAsia="等线"/>
                <w:b/>
                <w:color w:val="000000"/>
                <w:sz w:val="21"/>
                <w:szCs w:val="20"/>
                <w:lang w:eastAsia="zh-CN"/>
              </w:rPr>
              <w:t xml:space="preserve">Print Name: </w:t>
            </w:r>
            <w:r>
              <w:rPr>
                <w:rFonts w:ascii="Times New Roman" w:hAnsi="Times New Roman" w:eastAsia="等线"/>
                <w:color w:val="000000"/>
                <w:sz w:val="21"/>
                <w:szCs w:val="20"/>
                <w:lang w:eastAsia="zh-CN"/>
              </w:rPr>
              <w:t>[</w:t>
            </w:r>
            <w:r>
              <w:rPr>
                <w:rFonts w:ascii="Times New Roman" w:hAnsi="Times New Roman" w:eastAsia="等线"/>
                <w:i/>
                <w:color w:val="000000"/>
                <w:sz w:val="21"/>
                <w:szCs w:val="20"/>
                <w:lang w:eastAsia="zh-CN"/>
              </w:rPr>
              <w:t>first name</w:t>
            </w:r>
            <w:r>
              <w:rPr>
                <w:rFonts w:ascii="Times New Roman" w:hAnsi="Times New Roman" w:eastAsia="等线"/>
                <w:color w:val="000000"/>
                <w:sz w:val="21"/>
                <w:szCs w:val="20"/>
                <w:lang w:eastAsia="zh-CN"/>
              </w:rPr>
              <w:t>] [</w:t>
            </w:r>
            <w:r>
              <w:rPr>
                <w:rFonts w:ascii="Times New Roman" w:hAnsi="Times New Roman" w:eastAsia="等线"/>
                <w:i/>
                <w:color w:val="000000"/>
                <w:sz w:val="21"/>
                <w:szCs w:val="20"/>
                <w:lang w:eastAsia="zh-CN"/>
              </w:rPr>
              <w:t>last name</w:t>
            </w:r>
            <w:r>
              <w:rPr>
                <w:rFonts w:ascii="Times New Roman" w:hAnsi="Times New Roman" w:eastAsia="等线"/>
                <w:color w:val="000000"/>
                <w:sz w:val="21"/>
                <w:szCs w:val="20"/>
                <w:lang w:eastAsia="zh-CN"/>
              </w:rPr>
              <w:t>]</w:t>
            </w:r>
          </w:p>
          <w:p>
            <w:pPr>
              <w:wordWrap/>
              <w:autoSpaceDE/>
              <w:autoSpaceDN/>
              <w:rPr>
                <w:rFonts w:ascii="Times New Roman" w:hAnsi="Times New Roman" w:eastAsia="DotumChe"/>
                <w:b/>
                <w:color w:val="000000"/>
                <w:sz w:val="21"/>
                <w:szCs w:val="20"/>
                <w:lang w:eastAsia="zh-CN"/>
              </w:rPr>
            </w:pPr>
          </w:p>
          <w:p>
            <w:pPr>
              <w:wordWrap/>
              <w:autoSpaceDE/>
              <w:autoSpaceDN/>
              <w:rPr>
                <w:rFonts w:ascii="Times New Roman" w:hAnsi="Times New Roman" w:eastAsia="等线"/>
                <w:b/>
                <w:color w:val="000000"/>
                <w:sz w:val="21"/>
                <w:szCs w:val="20"/>
                <w:lang w:eastAsia="zh-CN"/>
              </w:rPr>
            </w:pPr>
            <w:r>
              <w:rPr>
                <w:rFonts w:ascii="Times New Roman" w:hAnsi="Times New Roman" w:eastAsia="等线"/>
                <w:b/>
                <w:color w:val="000000"/>
                <w:sz w:val="21"/>
                <w:szCs w:val="20"/>
                <w:lang w:eastAsia="zh-CN"/>
              </w:rPr>
              <w:t>Signature:</w:t>
            </w:r>
            <w:r>
              <w:rPr>
                <w:rFonts w:ascii="Times New Roman" w:hAnsi="Times New Roman" w:eastAsia="等线"/>
                <w:b/>
                <w:color w:val="000000"/>
                <w:sz w:val="21"/>
                <w:szCs w:val="20"/>
                <w:u w:val="single"/>
                <w:lang w:eastAsia="zh-CN"/>
              </w:rPr>
              <w:t xml:space="preserve">                       </w:t>
            </w:r>
          </w:p>
        </w:tc>
      </w:tr>
    </w:tbl>
    <w:p>
      <w:pPr>
        <w:wordWrap/>
        <w:autoSpaceDE/>
        <w:autoSpaceDN/>
        <w:ind w:left="142" w:leftChars="71" w:right="118" w:rightChars="59"/>
        <w:rPr>
          <w:rFonts w:ascii="Times New Roman" w:hAnsi="Times New Roman" w:eastAsia="Malgun Gothic"/>
          <w:b/>
          <w:color w:val="000000"/>
          <w:sz w:val="21"/>
          <w:szCs w:val="20"/>
          <w:lang w:eastAsia="zh-CN"/>
        </w:rPr>
      </w:pPr>
    </w:p>
    <w:p>
      <w:pPr>
        <w:wordWrap/>
        <w:autoSpaceDE/>
        <w:autoSpaceDN/>
        <w:ind w:left="142" w:leftChars="71" w:right="118" w:rightChars="59"/>
        <w:rPr>
          <w:rFonts w:ascii="Times New Roman" w:hAnsi="Times New Roman" w:eastAsia="Malgun Gothic"/>
          <w:b/>
          <w:color w:val="000000"/>
          <w:sz w:val="21"/>
          <w:szCs w:val="20"/>
          <w:lang w:eastAsia="zh-CN"/>
        </w:rPr>
      </w:pPr>
    </w:p>
    <w:p>
      <w:pPr>
        <w:wordWrap/>
        <w:autoSpaceDE/>
        <w:autoSpaceDN/>
        <w:ind w:left="142" w:leftChars="71" w:right="118" w:rightChars="59"/>
        <w:rPr>
          <w:rFonts w:ascii="Times New Roman" w:hAnsi="Times New Roman" w:eastAsia="DotumChe"/>
          <w:b/>
          <w:color w:val="000000"/>
          <w:sz w:val="21"/>
          <w:szCs w:val="20"/>
          <w:lang w:eastAsia="zh-CN"/>
        </w:rPr>
      </w:pPr>
    </w:p>
    <w:p>
      <w:pPr>
        <w:wordWrap/>
        <w:autoSpaceDE/>
        <w:autoSpaceDN/>
        <w:ind w:left="142" w:leftChars="71" w:right="118" w:rightChars="59"/>
        <w:rPr>
          <w:rFonts w:ascii="Times New Roman" w:hAnsi="Times New Roman" w:eastAsia="DotumChe"/>
          <w:b/>
          <w:color w:val="000000"/>
          <w:sz w:val="21"/>
          <w:szCs w:val="20"/>
          <w:lang w:eastAsia="zh-CN"/>
        </w:rPr>
      </w:pPr>
    </w:p>
    <w:p>
      <w:pPr>
        <w:wordWrap/>
        <w:autoSpaceDE/>
        <w:autoSpaceDN/>
        <w:ind w:left="142" w:leftChars="71" w:right="118" w:rightChars="59"/>
        <w:rPr>
          <w:rFonts w:ascii="Times New Roman" w:hAnsi="Times New Roman" w:eastAsia="DotumChe"/>
          <w:b/>
          <w:color w:val="000000"/>
          <w:sz w:val="21"/>
          <w:szCs w:val="20"/>
          <w:lang w:eastAsia="zh-CN"/>
        </w:rPr>
      </w:pPr>
    </w:p>
    <w:p>
      <w:pPr>
        <w:wordWrap/>
        <w:autoSpaceDE/>
        <w:autoSpaceDN/>
        <w:adjustRightInd w:val="0"/>
        <w:snapToGrid w:val="0"/>
        <w:spacing w:line="312" w:lineRule="auto"/>
        <w:rPr>
          <w:rFonts w:ascii="Times New Roman" w:hAnsi="Times New Roman" w:eastAsia="宋体"/>
          <w:sz w:val="24"/>
          <w:szCs w:val="24"/>
          <w:lang w:eastAsia="zh-CN"/>
        </w:rPr>
      </w:pPr>
    </w:p>
    <w:p>
      <w:pPr>
        <w:jc w:val="left"/>
        <w:rPr>
          <w:rFonts w:ascii="Times New Roman" w:hAnsi="Times New Roman"/>
          <w:b/>
          <w:color w:val="000000" w:themeColor="text1"/>
          <w:sz w:val="24"/>
          <w:szCs w:val="24"/>
          <w14:textFill>
            <w14:solidFill>
              <w14:schemeClr w14:val="tx1"/>
            </w14:solidFill>
          </w14:textFill>
        </w:rPr>
      </w:pPr>
    </w:p>
    <w:sectPr>
      <w:headerReference r:id="rId3" w:type="default"/>
      <w:footerReference r:id="rId4" w:type="default"/>
      <w:pgSz w:w="11906" w:h="16838"/>
      <w:pgMar w:top="720" w:right="720" w:bottom="720" w:left="720" w:header="567" w:footer="680"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Gulim">
    <w:altName w:val="Malgun Gothic"/>
    <w:panose1 w:val="020B0600000101010101"/>
    <w:charset w:val="81"/>
    <w:family w:val="modern"/>
    <w:pitch w:val="default"/>
    <w:sig w:usb0="00000000" w:usb1="00000000" w:usb2="00000030" w:usb3="00000000" w:csb0="0008009F" w:csb1="00000000"/>
  </w:font>
  <w:font w:name="DotumChe">
    <w:altName w:val="Malgun Gothic"/>
    <w:panose1 w:val="00000000000000000000"/>
    <w:charset w:val="81"/>
    <w:family w:val="moder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ko-KR" w:eastAsia="ko-KR"/>
      </w:rPr>
      <w:t>2</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等线"/>
        <w:kern w:val="2"/>
        <w:lang w:val="en-US" w:eastAsia="zh-CN"/>
      </w:rPr>
    </w:pPr>
    <w:r>
      <w:rPr>
        <w:rFonts w:hint="eastAsia" w:ascii="Times New Roman" w:hAnsi="Times New Roman" w:eastAsia="等线"/>
        <w:lang w:val="en-US" w:eastAsia="zh-CN"/>
      </w:rPr>
      <w:t>Data</w:t>
    </w:r>
    <w:r>
      <w:rPr>
        <w:rFonts w:ascii="Times New Roman" w:hAnsi="Times New Roman" w:eastAsia="等线"/>
      </w:rPr>
      <w:t>Ocean</w:t>
    </w:r>
    <w:r>
      <w:rPr>
        <w:rFonts w:hint="eastAsia" w:ascii="Times New Roman" w:hAnsi="Times New Roman" w:eastAsia="等线"/>
        <w:lang w:val="en-US" w:eastAsia="zh-CN"/>
      </w:rPr>
      <w:t>AI</w:t>
    </w:r>
    <w:r>
      <w:rPr>
        <w:rFonts w:ascii="Times New Roman" w:hAnsi="Times New Roman" w:eastAsia="等线"/>
      </w:rPr>
      <w:t xml:space="preserve">                                                                                      </w:t>
    </w:r>
    <w:r>
      <w:rPr>
        <w:rFonts w:hint="eastAsia" w:ascii="Times New Roman" w:hAnsi="Times New Roman" w:eastAsia="等线"/>
        <w:lang w:val="en-US" w:eastAsia="zh-CN"/>
      </w:rPr>
      <w:t xml:space="preserve"> </w:t>
    </w:r>
    <w:r>
      <w:rPr>
        <w:rFonts w:ascii="Times New Roman" w:hAnsi="Times New Roman" w:eastAsia="等线"/>
      </w:rPr>
      <w:t xml:space="preserve"> V202</w:t>
    </w:r>
    <w:r>
      <w:rPr>
        <w:rFonts w:hint="eastAsia" w:ascii="Times New Roman" w:hAnsi="Times New Roman" w:eastAsia="等线"/>
        <w:lang w:val="en-US" w:eastAsia="zh-CN"/>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507A9"/>
    <w:multiLevelType w:val="multilevel"/>
    <w:tmpl w:val="2A7507A9"/>
    <w:lvl w:ilvl="0" w:tentative="0">
      <w:start w:val="1"/>
      <w:numFmt w:val="decimal"/>
      <w:lvlText w:val="(%1)"/>
      <w:lvlJc w:val="left"/>
      <w:pPr>
        <w:ind w:left="218" w:hanging="360"/>
      </w:pPr>
      <w:rPr>
        <w:rFonts w:hint="default"/>
      </w:rPr>
    </w:lvl>
    <w:lvl w:ilvl="1" w:tentative="0">
      <w:start w:val="1"/>
      <w:numFmt w:val="lowerLetter"/>
      <w:lvlText w:val="%2)"/>
      <w:lvlJc w:val="left"/>
      <w:pPr>
        <w:ind w:left="698" w:hanging="420"/>
      </w:pPr>
    </w:lvl>
    <w:lvl w:ilvl="2" w:tentative="0">
      <w:start w:val="1"/>
      <w:numFmt w:val="lowerRoman"/>
      <w:lvlText w:val="%3."/>
      <w:lvlJc w:val="right"/>
      <w:pPr>
        <w:ind w:left="1118" w:hanging="420"/>
      </w:pPr>
    </w:lvl>
    <w:lvl w:ilvl="3" w:tentative="0">
      <w:start w:val="1"/>
      <w:numFmt w:val="decimal"/>
      <w:lvlText w:val="%4."/>
      <w:lvlJc w:val="left"/>
      <w:pPr>
        <w:ind w:left="1538" w:hanging="420"/>
      </w:pPr>
    </w:lvl>
    <w:lvl w:ilvl="4" w:tentative="0">
      <w:start w:val="1"/>
      <w:numFmt w:val="lowerLetter"/>
      <w:lvlText w:val="%5)"/>
      <w:lvlJc w:val="left"/>
      <w:pPr>
        <w:ind w:left="1958" w:hanging="420"/>
      </w:pPr>
    </w:lvl>
    <w:lvl w:ilvl="5" w:tentative="0">
      <w:start w:val="1"/>
      <w:numFmt w:val="lowerRoman"/>
      <w:lvlText w:val="%6."/>
      <w:lvlJc w:val="right"/>
      <w:pPr>
        <w:ind w:left="2378" w:hanging="420"/>
      </w:pPr>
    </w:lvl>
    <w:lvl w:ilvl="6" w:tentative="0">
      <w:start w:val="1"/>
      <w:numFmt w:val="decimal"/>
      <w:lvlText w:val="%7."/>
      <w:lvlJc w:val="left"/>
      <w:pPr>
        <w:ind w:left="2798" w:hanging="420"/>
      </w:pPr>
    </w:lvl>
    <w:lvl w:ilvl="7" w:tentative="0">
      <w:start w:val="1"/>
      <w:numFmt w:val="lowerLetter"/>
      <w:lvlText w:val="%8)"/>
      <w:lvlJc w:val="left"/>
      <w:pPr>
        <w:ind w:left="3218" w:hanging="420"/>
      </w:pPr>
    </w:lvl>
    <w:lvl w:ilvl="8" w:tentative="0">
      <w:start w:val="1"/>
      <w:numFmt w:val="lowerRoman"/>
      <w:lvlText w:val="%9."/>
      <w:lvlJc w:val="right"/>
      <w:pPr>
        <w:ind w:left="3638" w:hanging="420"/>
      </w:pPr>
    </w:lvl>
  </w:abstractNum>
  <w:abstractNum w:abstractNumId="1">
    <w:nsid w:val="381B1FD2"/>
    <w:multiLevelType w:val="multilevel"/>
    <w:tmpl w:val="381B1FD2"/>
    <w:lvl w:ilvl="0" w:tentative="0">
      <w:start w:val="1"/>
      <w:numFmt w:val="decimal"/>
      <w:lvlText w:val="%1."/>
      <w:lvlJc w:val="left"/>
      <w:pPr>
        <w:ind w:left="562" w:hanging="420"/>
      </w:pPr>
      <w:rPr>
        <w:rFonts w:hint="eastAsia"/>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2">
    <w:nsid w:val="5F2010CF"/>
    <w:multiLevelType w:val="multilevel"/>
    <w:tmpl w:val="5F2010CF"/>
    <w:lvl w:ilvl="0" w:tentative="0">
      <w:start w:val="1"/>
      <w:numFmt w:val="decimal"/>
      <w:lvlText w:val="%1."/>
      <w:lvlJc w:val="left"/>
      <w:pPr>
        <w:ind w:left="160" w:hanging="360"/>
      </w:pPr>
      <w:rPr>
        <w:rFonts w:hint="default"/>
      </w:rPr>
    </w:lvl>
    <w:lvl w:ilvl="1" w:tentative="0">
      <w:start w:val="1"/>
      <w:numFmt w:val="decimal"/>
      <w:isLgl/>
      <w:lvlText w:val="%1.%2"/>
      <w:lvlJc w:val="left"/>
      <w:pPr>
        <w:ind w:left="360" w:hanging="360"/>
      </w:pPr>
      <w:rPr>
        <w:rFonts w:hint="default"/>
        <w:u w:val="none"/>
      </w:rPr>
    </w:lvl>
    <w:lvl w:ilvl="2" w:tentative="0">
      <w:start w:val="1"/>
      <w:numFmt w:val="decimal"/>
      <w:isLgl/>
      <w:lvlText w:val="%1.%2.%3"/>
      <w:lvlJc w:val="left"/>
      <w:pPr>
        <w:ind w:left="920" w:hanging="720"/>
      </w:pPr>
      <w:rPr>
        <w:rFonts w:hint="default"/>
        <w:u w:val="single"/>
      </w:rPr>
    </w:lvl>
    <w:lvl w:ilvl="3" w:tentative="0">
      <w:start w:val="1"/>
      <w:numFmt w:val="decimal"/>
      <w:isLgl/>
      <w:lvlText w:val="%1.%2.%3.%4"/>
      <w:lvlJc w:val="left"/>
      <w:pPr>
        <w:ind w:left="1120" w:hanging="720"/>
      </w:pPr>
      <w:rPr>
        <w:rFonts w:hint="default"/>
        <w:u w:val="single"/>
      </w:rPr>
    </w:lvl>
    <w:lvl w:ilvl="4" w:tentative="0">
      <w:start w:val="1"/>
      <w:numFmt w:val="decimal"/>
      <w:isLgl/>
      <w:lvlText w:val="%1.%2.%3.%4.%5"/>
      <w:lvlJc w:val="left"/>
      <w:pPr>
        <w:ind w:left="1320" w:hanging="720"/>
      </w:pPr>
      <w:rPr>
        <w:rFonts w:hint="default"/>
        <w:u w:val="single"/>
      </w:rPr>
    </w:lvl>
    <w:lvl w:ilvl="5" w:tentative="0">
      <w:start w:val="1"/>
      <w:numFmt w:val="decimal"/>
      <w:isLgl/>
      <w:lvlText w:val="%1.%2.%3.%4.%5.%6"/>
      <w:lvlJc w:val="left"/>
      <w:pPr>
        <w:ind w:left="1880" w:hanging="1080"/>
      </w:pPr>
      <w:rPr>
        <w:rFonts w:hint="default"/>
        <w:u w:val="single"/>
      </w:rPr>
    </w:lvl>
    <w:lvl w:ilvl="6" w:tentative="0">
      <w:start w:val="1"/>
      <w:numFmt w:val="decimal"/>
      <w:isLgl/>
      <w:lvlText w:val="%1.%2.%3.%4.%5.%6.%7"/>
      <w:lvlJc w:val="left"/>
      <w:pPr>
        <w:ind w:left="2080" w:hanging="1080"/>
      </w:pPr>
      <w:rPr>
        <w:rFonts w:hint="default"/>
        <w:u w:val="single"/>
      </w:rPr>
    </w:lvl>
    <w:lvl w:ilvl="7" w:tentative="0">
      <w:start w:val="1"/>
      <w:numFmt w:val="decimal"/>
      <w:isLgl/>
      <w:lvlText w:val="%1.%2.%3.%4.%5.%6.%7.%8"/>
      <w:lvlJc w:val="left"/>
      <w:pPr>
        <w:ind w:left="2640" w:hanging="1440"/>
      </w:pPr>
      <w:rPr>
        <w:rFonts w:hint="default"/>
        <w:u w:val="single"/>
      </w:rPr>
    </w:lvl>
    <w:lvl w:ilvl="8" w:tentative="0">
      <w:start w:val="1"/>
      <w:numFmt w:val="decimal"/>
      <w:isLgl/>
      <w:lvlText w:val="%1.%2.%3.%4.%5.%6.%7.%8.%9"/>
      <w:lvlJc w:val="left"/>
      <w:pPr>
        <w:ind w:left="2840" w:hanging="1440"/>
      </w:pPr>
      <w:rPr>
        <w:rFonts w:hint="default"/>
        <w:u w:val="single"/>
      </w:rPr>
    </w:lvl>
  </w:abstractNum>
  <w:abstractNum w:abstractNumId="3">
    <w:nsid w:val="769A3F06"/>
    <w:multiLevelType w:val="multilevel"/>
    <w:tmpl w:val="769A3F06"/>
    <w:lvl w:ilvl="0" w:tentative="0">
      <w:start w:val="1"/>
      <w:numFmt w:val="decimal"/>
      <w:lvlText w:val="(%1)"/>
      <w:lvlJc w:val="left"/>
      <w:pPr>
        <w:ind w:left="278" w:hanging="420"/>
      </w:pPr>
      <w:rPr>
        <w:rFonts w:hint="eastAsia"/>
      </w:rPr>
    </w:lvl>
    <w:lvl w:ilvl="1" w:tentative="0">
      <w:start w:val="1"/>
      <w:numFmt w:val="lowerLetter"/>
      <w:lvlText w:val="%2)"/>
      <w:lvlJc w:val="left"/>
      <w:pPr>
        <w:ind w:left="698" w:hanging="420"/>
      </w:pPr>
    </w:lvl>
    <w:lvl w:ilvl="2" w:tentative="0">
      <w:start w:val="1"/>
      <w:numFmt w:val="lowerRoman"/>
      <w:lvlText w:val="%3."/>
      <w:lvlJc w:val="right"/>
      <w:pPr>
        <w:ind w:left="1118" w:hanging="420"/>
      </w:pPr>
    </w:lvl>
    <w:lvl w:ilvl="3" w:tentative="0">
      <w:start w:val="1"/>
      <w:numFmt w:val="decimal"/>
      <w:lvlText w:val="%4."/>
      <w:lvlJc w:val="left"/>
      <w:pPr>
        <w:ind w:left="1538" w:hanging="420"/>
      </w:pPr>
    </w:lvl>
    <w:lvl w:ilvl="4" w:tentative="0">
      <w:start w:val="1"/>
      <w:numFmt w:val="lowerLetter"/>
      <w:lvlText w:val="%5)"/>
      <w:lvlJc w:val="left"/>
      <w:pPr>
        <w:ind w:left="1958" w:hanging="420"/>
      </w:pPr>
    </w:lvl>
    <w:lvl w:ilvl="5" w:tentative="0">
      <w:start w:val="1"/>
      <w:numFmt w:val="lowerRoman"/>
      <w:lvlText w:val="%6."/>
      <w:lvlJc w:val="right"/>
      <w:pPr>
        <w:ind w:left="2378" w:hanging="420"/>
      </w:pPr>
    </w:lvl>
    <w:lvl w:ilvl="6" w:tentative="0">
      <w:start w:val="1"/>
      <w:numFmt w:val="decimal"/>
      <w:lvlText w:val="%7."/>
      <w:lvlJc w:val="left"/>
      <w:pPr>
        <w:ind w:left="2798" w:hanging="420"/>
      </w:pPr>
    </w:lvl>
    <w:lvl w:ilvl="7" w:tentative="0">
      <w:start w:val="1"/>
      <w:numFmt w:val="lowerLetter"/>
      <w:lvlText w:val="%8)"/>
      <w:lvlJc w:val="left"/>
      <w:pPr>
        <w:ind w:left="3218" w:hanging="420"/>
      </w:pPr>
    </w:lvl>
    <w:lvl w:ilvl="8" w:tentative="0">
      <w:start w:val="1"/>
      <w:numFmt w:val="lowerRoman"/>
      <w:lvlText w:val="%9."/>
      <w:lvlJc w:val="right"/>
      <w:pPr>
        <w:ind w:left="3638"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removePersonalInformation/>
  <w:bordersDoNotSurroundHeader w:val="1"/>
  <w:bordersDoNotSurroundFooter w:val="1"/>
  <w:doNotTrackFormatting/>
  <w:documentProtection w:enforcement="0"/>
  <w:defaultTabStop w:val="800"/>
  <w:drawingGridHorizontalSpacing w:val="100"/>
  <w:displayHorizontalDrawingGridEvery w:val="0"/>
  <w:displayVerticalDrawingGridEvery w:val="2"/>
  <w:noPunctuationKerning w:val="1"/>
  <w:characterSpacingControl w:val="doNotCompress"/>
  <w:noLineBreaksAfter w:lang="zh-CN" w:val="$([\{£¥‘“〈《「『【〔＄（［｛￡￥￦"/>
  <w:noLineBreaksBefore w:lang="zh-CN" w:va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zMTdlNTRhZDQzNzFiOGQ5YjgzMTZjMzEwMDNlOGUifQ=="/>
  </w:docVars>
  <w:rsids>
    <w:rsidRoot w:val="00D93A25"/>
    <w:rsid w:val="00001743"/>
    <w:rsid w:val="00004B2B"/>
    <w:rsid w:val="00007229"/>
    <w:rsid w:val="0001085E"/>
    <w:rsid w:val="00010BAA"/>
    <w:rsid w:val="00014443"/>
    <w:rsid w:val="00015C6D"/>
    <w:rsid w:val="00017369"/>
    <w:rsid w:val="00020864"/>
    <w:rsid w:val="00021A94"/>
    <w:rsid w:val="00021ABF"/>
    <w:rsid w:val="000244D5"/>
    <w:rsid w:val="00025337"/>
    <w:rsid w:val="00027568"/>
    <w:rsid w:val="00032470"/>
    <w:rsid w:val="000338B0"/>
    <w:rsid w:val="000366A5"/>
    <w:rsid w:val="00036845"/>
    <w:rsid w:val="000370EC"/>
    <w:rsid w:val="00037D17"/>
    <w:rsid w:val="0004074E"/>
    <w:rsid w:val="000428C3"/>
    <w:rsid w:val="00043F39"/>
    <w:rsid w:val="00044B46"/>
    <w:rsid w:val="00045735"/>
    <w:rsid w:val="00050EB5"/>
    <w:rsid w:val="00053C1D"/>
    <w:rsid w:val="00056121"/>
    <w:rsid w:val="000647ED"/>
    <w:rsid w:val="00071D03"/>
    <w:rsid w:val="00073C5B"/>
    <w:rsid w:val="000745A1"/>
    <w:rsid w:val="00074F9C"/>
    <w:rsid w:val="00077475"/>
    <w:rsid w:val="0008015D"/>
    <w:rsid w:val="00080354"/>
    <w:rsid w:val="00080F3D"/>
    <w:rsid w:val="0008295A"/>
    <w:rsid w:val="00085D92"/>
    <w:rsid w:val="00085FAD"/>
    <w:rsid w:val="000865B0"/>
    <w:rsid w:val="00090016"/>
    <w:rsid w:val="00093F52"/>
    <w:rsid w:val="0009672C"/>
    <w:rsid w:val="000A0DFA"/>
    <w:rsid w:val="000A275C"/>
    <w:rsid w:val="000A3A40"/>
    <w:rsid w:val="000A3A5C"/>
    <w:rsid w:val="000A3AE0"/>
    <w:rsid w:val="000A4283"/>
    <w:rsid w:val="000A50C1"/>
    <w:rsid w:val="000A5642"/>
    <w:rsid w:val="000A6449"/>
    <w:rsid w:val="000A6B32"/>
    <w:rsid w:val="000A7295"/>
    <w:rsid w:val="000B19D8"/>
    <w:rsid w:val="000B3361"/>
    <w:rsid w:val="000B626D"/>
    <w:rsid w:val="000B6EEC"/>
    <w:rsid w:val="000B7E8F"/>
    <w:rsid w:val="000C1B90"/>
    <w:rsid w:val="000C6036"/>
    <w:rsid w:val="000D0D38"/>
    <w:rsid w:val="000D12A1"/>
    <w:rsid w:val="000D134F"/>
    <w:rsid w:val="000D1FC8"/>
    <w:rsid w:val="000D2DD8"/>
    <w:rsid w:val="000D3524"/>
    <w:rsid w:val="000E0790"/>
    <w:rsid w:val="000E344A"/>
    <w:rsid w:val="000E61E4"/>
    <w:rsid w:val="000E64B0"/>
    <w:rsid w:val="000E6EDF"/>
    <w:rsid w:val="000E7671"/>
    <w:rsid w:val="000F0386"/>
    <w:rsid w:val="000F07AB"/>
    <w:rsid w:val="000F1C5C"/>
    <w:rsid w:val="000F29CF"/>
    <w:rsid w:val="000F3A4C"/>
    <w:rsid w:val="000F3AD4"/>
    <w:rsid w:val="000F564E"/>
    <w:rsid w:val="000F6DA4"/>
    <w:rsid w:val="00103165"/>
    <w:rsid w:val="00103BC3"/>
    <w:rsid w:val="00103C4B"/>
    <w:rsid w:val="00104FB9"/>
    <w:rsid w:val="00106012"/>
    <w:rsid w:val="00106F64"/>
    <w:rsid w:val="00106F92"/>
    <w:rsid w:val="001117D3"/>
    <w:rsid w:val="0011618F"/>
    <w:rsid w:val="0011666F"/>
    <w:rsid w:val="0011674A"/>
    <w:rsid w:val="00122824"/>
    <w:rsid w:val="00124016"/>
    <w:rsid w:val="00124A49"/>
    <w:rsid w:val="00130036"/>
    <w:rsid w:val="001308B5"/>
    <w:rsid w:val="00132F28"/>
    <w:rsid w:val="001355CE"/>
    <w:rsid w:val="0013698C"/>
    <w:rsid w:val="00136ECA"/>
    <w:rsid w:val="001371F6"/>
    <w:rsid w:val="001378D5"/>
    <w:rsid w:val="001415A1"/>
    <w:rsid w:val="00141DB2"/>
    <w:rsid w:val="00142D22"/>
    <w:rsid w:val="00143CD2"/>
    <w:rsid w:val="00143F29"/>
    <w:rsid w:val="00144E16"/>
    <w:rsid w:val="001452A7"/>
    <w:rsid w:val="00145317"/>
    <w:rsid w:val="00152FCB"/>
    <w:rsid w:val="0016488D"/>
    <w:rsid w:val="001649BC"/>
    <w:rsid w:val="00164F20"/>
    <w:rsid w:val="00167738"/>
    <w:rsid w:val="00180DD6"/>
    <w:rsid w:val="0018112D"/>
    <w:rsid w:val="001828B2"/>
    <w:rsid w:val="001845AA"/>
    <w:rsid w:val="00184FDF"/>
    <w:rsid w:val="00186503"/>
    <w:rsid w:val="00186CBA"/>
    <w:rsid w:val="00191A27"/>
    <w:rsid w:val="00195589"/>
    <w:rsid w:val="00197308"/>
    <w:rsid w:val="0019785A"/>
    <w:rsid w:val="001A0CCC"/>
    <w:rsid w:val="001A1F08"/>
    <w:rsid w:val="001A6107"/>
    <w:rsid w:val="001B1F67"/>
    <w:rsid w:val="001B454C"/>
    <w:rsid w:val="001B49A8"/>
    <w:rsid w:val="001B678F"/>
    <w:rsid w:val="001B7237"/>
    <w:rsid w:val="001B74B9"/>
    <w:rsid w:val="001B7603"/>
    <w:rsid w:val="001C0277"/>
    <w:rsid w:val="001C0941"/>
    <w:rsid w:val="001C168D"/>
    <w:rsid w:val="001C16D1"/>
    <w:rsid w:val="001C2F5E"/>
    <w:rsid w:val="001C37C9"/>
    <w:rsid w:val="001C51A7"/>
    <w:rsid w:val="001C7A58"/>
    <w:rsid w:val="001C7C65"/>
    <w:rsid w:val="001D33DE"/>
    <w:rsid w:val="001D5133"/>
    <w:rsid w:val="001E2A6D"/>
    <w:rsid w:val="001E3BA4"/>
    <w:rsid w:val="001E56EA"/>
    <w:rsid w:val="001E5CB7"/>
    <w:rsid w:val="001E78F6"/>
    <w:rsid w:val="001F1B15"/>
    <w:rsid w:val="001F2C3D"/>
    <w:rsid w:val="001F2F3B"/>
    <w:rsid w:val="001F38A6"/>
    <w:rsid w:val="001F4E5A"/>
    <w:rsid w:val="001F5C91"/>
    <w:rsid w:val="001F66F5"/>
    <w:rsid w:val="001F69D6"/>
    <w:rsid w:val="002019BC"/>
    <w:rsid w:val="00205317"/>
    <w:rsid w:val="00207CA8"/>
    <w:rsid w:val="0021290B"/>
    <w:rsid w:val="002148DB"/>
    <w:rsid w:val="0021528E"/>
    <w:rsid w:val="00215F4A"/>
    <w:rsid w:val="00216146"/>
    <w:rsid w:val="00220051"/>
    <w:rsid w:val="00220D88"/>
    <w:rsid w:val="00221342"/>
    <w:rsid w:val="00221A8B"/>
    <w:rsid w:val="00222FAF"/>
    <w:rsid w:val="00223E7E"/>
    <w:rsid w:val="00224A71"/>
    <w:rsid w:val="00225842"/>
    <w:rsid w:val="002273E8"/>
    <w:rsid w:val="0023016F"/>
    <w:rsid w:val="002339D2"/>
    <w:rsid w:val="00233E21"/>
    <w:rsid w:val="00235159"/>
    <w:rsid w:val="002356DF"/>
    <w:rsid w:val="00236541"/>
    <w:rsid w:val="002368C7"/>
    <w:rsid w:val="002436DF"/>
    <w:rsid w:val="0024545D"/>
    <w:rsid w:val="00245E5E"/>
    <w:rsid w:val="00247224"/>
    <w:rsid w:val="00247711"/>
    <w:rsid w:val="00251944"/>
    <w:rsid w:val="00251C8F"/>
    <w:rsid w:val="0025251E"/>
    <w:rsid w:val="002528E1"/>
    <w:rsid w:val="00255D3A"/>
    <w:rsid w:val="00255ED0"/>
    <w:rsid w:val="00255EE8"/>
    <w:rsid w:val="00256ECF"/>
    <w:rsid w:val="00262081"/>
    <w:rsid w:val="00263C89"/>
    <w:rsid w:val="00264BE8"/>
    <w:rsid w:val="002656F1"/>
    <w:rsid w:val="00267202"/>
    <w:rsid w:val="002672C4"/>
    <w:rsid w:val="00270AD1"/>
    <w:rsid w:val="00272D4C"/>
    <w:rsid w:val="00274737"/>
    <w:rsid w:val="00274C8E"/>
    <w:rsid w:val="00276AE6"/>
    <w:rsid w:val="00280B60"/>
    <w:rsid w:val="0028425C"/>
    <w:rsid w:val="00285623"/>
    <w:rsid w:val="00287A14"/>
    <w:rsid w:val="002A4F3C"/>
    <w:rsid w:val="002A7E78"/>
    <w:rsid w:val="002B230B"/>
    <w:rsid w:val="002B3990"/>
    <w:rsid w:val="002B61D9"/>
    <w:rsid w:val="002B6487"/>
    <w:rsid w:val="002B74A8"/>
    <w:rsid w:val="002C0660"/>
    <w:rsid w:val="002C4662"/>
    <w:rsid w:val="002C6699"/>
    <w:rsid w:val="002C683F"/>
    <w:rsid w:val="002C6B0A"/>
    <w:rsid w:val="002C758B"/>
    <w:rsid w:val="002D0008"/>
    <w:rsid w:val="002D0A41"/>
    <w:rsid w:val="002D0D1C"/>
    <w:rsid w:val="002D3893"/>
    <w:rsid w:val="002D5F05"/>
    <w:rsid w:val="002D736F"/>
    <w:rsid w:val="002D7E8C"/>
    <w:rsid w:val="002E10C1"/>
    <w:rsid w:val="002E58E8"/>
    <w:rsid w:val="002E707A"/>
    <w:rsid w:val="002F1842"/>
    <w:rsid w:val="002F6B05"/>
    <w:rsid w:val="003009B6"/>
    <w:rsid w:val="00300D31"/>
    <w:rsid w:val="00302D63"/>
    <w:rsid w:val="00304759"/>
    <w:rsid w:val="00305B19"/>
    <w:rsid w:val="003071CC"/>
    <w:rsid w:val="00310426"/>
    <w:rsid w:val="00312278"/>
    <w:rsid w:val="00312721"/>
    <w:rsid w:val="00313246"/>
    <w:rsid w:val="003153ED"/>
    <w:rsid w:val="003162F3"/>
    <w:rsid w:val="00316CA1"/>
    <w:rsid w:val="0031716D"/>
    <w:rsid w:val="003208BF"/>
    <w:rsid w:val="00325139"/>
    <w:rsid w:val="0032514B"/>
    <w:rsid w:val="00325367"/>
    <w:rsid w:val="0032580E"/>
    <w:rsid w:val="003276AD"/>
    <w:rsid w:val="003319F2"/>
    <w:rsid w:val="003321FD"/>
    <w:rsid w:val="003331E5"/>
    <w:rsid w:val="003350F9"/>
    <w:rsid w:val="00337C32"/>
    <w:rsid w:val="003431F9"/>
    <w:rsid w:val="0034416B"/>
    <w:rsid w:val="003444AB"/>
    <w:rsid w:val="0034703D"/>
    <w:rsid w:val="003531A6"/>
    <w:rsid w:val="003538D7"/>
    <w:rsid w:val="003543FD"/>
    <w:rsid w:val="00354D31"/>
    <w:rsid w:val="00354D83"/>
    <w:rsid w:val="00355E7B"/>
    <w:rsid w:val="00361104"/>
    <w:rsid w:val="00361B64"/>
    <w:rsid w:val="003621CB"/>
    <w:rsid w:val="00363D6D"/>
    <w:rsid w:val="00364339"/>
    <w:rsid w:val="00364574"/>
    <w:rsid w:val="003646A1"/>
    <w:rsid w:val="00367D1B"/>
    <w:rsid w:val="00370F1E"/>
    <w:rsid w:val="00373502"/>
    <w:rsid w:val="003744D6"/>
    <w:rsid w:val="003812C0"/>
    <w:rsid w:val="00381BE4"/>
    <w:rsid w:val="003879CE"/>
    <w:rsid w:val="00393A7B"/>
    <w:rsid w:val="0039764F"/>
    <w:rsid w:val="003B1B58"/>
    <w:rsid w:val="003B37E7"/>
    <w:rsid w:val="003B45AD"/>
    <w:rsid w:val="003B4853"/>
    <w:rsid w:val="003B6757"/>
    <w:rsid w:val="003C1D22"/>
    <w:rsid w:val="003C2023"/>
    <w:rsid w:val="003C2E86"/>
    <w:rsid w:val="003C6590"/>
    <w:rsid w:val="003D1B76"/>
    <w:rsid w:val="003D2135"/>
    <w:rsid w:val="003D2E99"/>
    <w:rsid w:val="003D32F7"/>
    <w:rsid w:val="003D41BC"/>
    <w:rsid w:val="003D5F4A"/>
    <w:rsid w:val="003E0C7B"/>
    <w:rsid w:val="003E2EAF"/>
    <w:rsid w:val="003F0EFB"/>
    <w:rsid w:val="003F17D7"/>
    <w:rsid w:val="003F20E9"/>
    <w:rsid w:val="003F235A"/>
    <w:rsid w:val="003F49DA"/>
    <w:rsid w:val="003F5494"/>
    <w:rsid w:val="003F6B13"/>
    <w:rsid w:val="003F6B9B"/>
    <w:rsid w:val="004010BA"/>
    <w:rsid w:val="004020CB"/>
    <w:rsid w:val="0040215F"/>
    <w:rsid w:val="0040267C"/>
    <w:rsid w:val="0040362D"/>
    <w:rsid w:val="00403DEF"/>
    <w:rsid w:val="00405F46"/>
    <w:rsid w:val="00410157"/>
    <w:rsid w:val="00412C1B"/>
    <w:rsid w:val="00421B4B"/>
    <w:rsid w:val="0042668B"/>
    <w:rsid w:val="00427E38"/>
    <w:rsid w:val="00430577"/>
    <w:rsid w:val="00431C77"/>
    <w:rsid w:val="00432980"/>
    <w:rsid w:val="00432ED9"/>
    <w:rsid w:val="00434782"/>
    <w:rsid w:val="00435987"/>
    <w:rsid w:val="00437EE9"/>
    <w:rsid w:val="004423E6"/>
    <w:rsid w:val="004447D1"/>
    <w:rsid w:val="00446F2D"/>
    <w:rsid w:val="00450F40"/>
    <w:rsid w:val="00451D1C"/>
    <w:rsid w:val="004561BC"/>
    <w:rsid w:val="004604DB"/>
    <w:rsid w:val="00460626"/>
    <w:rsid w:val="00460659"/>
    <w:rsid w:val="00461415"/>
    <w:rsid w:val="00466243"/>
    <w:rsid w:val="00466B02"/>
    <w:rsid w:val="004706B9"/>
    <w:rsid w:val="00473C05"/>
    <w:rsid w:val="0047403E"/>
    <w:rsid w:val="00475E51"/>
    <w:rsid w:val="00481D40"/>
    <w:rsid w:val="004836A2"/>
    <w:rsid w:val="00485675"/>
    <w:rsid w:val="00485770"/>
    <w:rsid w:val="00485CC3"/>
    <w:rsid w:val="00485DED"/>
    <w:rsid w:val="00490A9E"/>
    <w:rsid w:val="00493A87"/>
    <w:rsid w:val="00494994"/>
    <w:rsid w:val="004A0942"/>
    <w:rsid w:val="004A1E06"/>
    <w:rsid w:val="004A235C"/>
    <w:rsid w:val="004A2614"/>
    <w:rsid w:val="004A2E2F"/>
    <w:rsid w:val="004A3299"/>
    <w:rsid w:val="004B2EE2"/>
    <w:rsid w:val="004B3B6A"/>
    <w:rsid w:val="004B3CE2"/>
    <w:rsid w:val="004B618F"/>
    <w:rsid w:val="004B64B4"/>
    <w:rsid w:val="004C0A36"/>
    <w:rsid w:val="004C1706"/>
    <w:rsid w:val="004D19CE"/>
    <w:rsid w:val="004D651E"/>
    <w:rsid w:val="004D6D62"/>
    <w:rsid w:val="004D702D"/>
    <w:rsid w:val="004E0F87"/>
    <w:rsid w:val="004E141F"/>
    <w:rsid w:val="004E2089"/>
    <w:rsid w:val="004E43B6"/>
    <w:rsid w:val="004E6C60"/>
    <w:rsid w:val="004E7D6B"/>
    <w:rsid w:val="004E7E1D"/>
    <w:rsid w:val="004F029C"/>
    <w:rsid w:val="004F2B3C"/>
    <w:rsid w:val="004F2FFE"/>
    <w:rsid w:val="004F34DE"/>
    <w:rsid w:val="004F373B"/>
    <w:rsid w:val="004F3EC6"/>
    <w:rsid w:val="004F56C2"/>
    <w:rsid w:val="004F6EF0"/>
    <w:rsid w:val="00500C8A"/>
    <w:rsid w:val="00501CB1"/>
    <w:rsid w:val="005027DB"/>
    <w:rsid w:val="00503FE4"/>
    <w:rsid w:val="00510410"/>
    <w:rsid w:val="00512585"/>
    <w:rsid w:val="005133BD"/>
    <w:rsid w:val="00514F0F"/>
    <w:rsid w:val="005213CE"/>
    <w:rsid w:val="00523615"/>
    <w:rsid w:val="005251B3"/>
    <w:rsid w:val="00526238"/>
    <w:rsid w:val="005307EC"/>
    <w:rsid w:val="0053459D"/>
    <w:rsid w:val="0053676F"/>
    <w:rsid w:val="005377AF"/>
    <w:rsid w:val="0054283B"/>
    <w:rsid w:val="005430C1"/>
    <w:rsid w:val="0054333C"/>
    <w:rsid w:val="0054417A"/>
    <w:rsid w:val="00546FFA"/>
    <w:rsid w:val="005538E2"/>
    <w:rsid w:val="00553A53"/>
    <w:rsid w:val="00556C3E"/>
    <w:rsid w:val="00560791"/>
    <w:rsid w:val="0056426D"/>
    <w:rsid w:val="0056466D"/>
    <w:rsid w:val="00571A7A"/>
    <w:rsid w:val="00577EC5"/>
    <w:rsid w:val="005801CC"/>
    <w:rsid w:val="0058066F"/>
    <w:rsid w:val="00580AD5"/>
    <w:rsid w:val="00581EFB"/>
    <w:rsid w:val="00582DD0"/>
    <w:rsid w:val="005850A2"/>
    <w:rsid w:val="005867F7"/>
    <w:rsid w:val="00586F8F"/>
    <w:rsid w:val="0059152E"/>
    <w:rsid w:val="00594369"/>
    <w:rsid w:val="005A099A"/>
    <w:rsid w:val="005A3899"/>
    <w:rsid w:val="005A6221"/>
    <w:rsid w:val="005A7ABB"/>
    <w:rsid w:val="005B2014"/>
    <w:rsid w:val="005B4CF6"/>
    <w:rsid w:val="005B5817"/>
    <w:rsid w:val="005B6531"/>
    <w:rsid w:val="005B68FF"/>
    <w:rsid w:val="005B733F"/>
    <w:rsid w:val="005C2193"/>
    <w:rsid w:val="005C3518"/>
    <w:rsid w:val="005C53D3"/>
    <w:rsid w:val="005C6473"/>
    <w:rsid w:val="005D2603"/>
    <w:rsid w:val="005D3294"/>
    <w:rsid w:val="005D40ED"/>
    <w:rsid w:val="005D422D"/>
    <w:rsid w:val="005D4DBD"/>
    <w:rsid w:val="005D6A3E"/>
    <w:rsid w:val="005D7C2E"/>
    <w:rsid w:val="005E1ABE"/>
    <w:rsid w:val="005E1FD9"/>
    <w:rsid w:val="005E35D1"/>
    <w:rsid w:val="005E6DBD"/>
    <w:rsid w:val="005E7E13"/>
    <w:rsid w:val="005F0908"/>
    <w:rsid w:val="005F55F9"/>
    <w:rsid w:val="005F65B1"/>
    <w:rsid w:val="006008E2"/>
    <w:rsid w:val="0060318C"/>
    <w:rsid w:val="00604793"/>
    <w:rsid w:val="00612596"/>
    <w:rsid w:val="0061519A"/>
    <w:rsid w:val="00616AE2"/>
    <w:rsid w:val="0062172D"/>
    <w:rsid w:val="00624C64"/>
    <w:rsid w:val="006431AD"/>
    <w:rsid w:val="00644D63"/>
    <w:rsid w:val="0065175D"/>
    <w:rsid w:val="00654487"/>
    <w:rsid w:val="0065624A"/>
    <w:rsid w:val="00660BE2"/>
    <w:rsid w:val="00664B63"/>
    <w:rsid w:val="0066730A"/>
    <w:rsid w:val="006722B0"/>
    <w:rsid w:val="00680ADC"/>
    <w:rsid w:val="00681B95"/>
    <w:rsid w:val="00683DC0"/>
    <w:rsid w:val="00692957"/>
    <w:rsid w:val="00692B62"/>
    <w:rsid w:val="00694B2E"/>
    <w:rsid w:val="00694B62"/>
    <w:rsid w:val="00694C00"/>
    <w:rsid w:val="00695943"/>
    <w:rsid w:val="006A07D0"/>
    <w:rsid w:val="006A682C"/>
    <w:rsid w:val="006A6B43"/>
    <w:rsid w:val="006A6DCA"/>
    <w:rsid w:val="006A7011"/>
    <w:rsid w:val="006B1AC1"/>
    <w:rsid w:val="006B1D35"/>
    <w:rsid w:val="006B23A7"/>
    <w:rsid w:val="006B4A5C"/>
    <w:rsid w:val="006B5215"/>
    <w:rsid w:val="006B6C9E"/>
    <w:rsid w:val="006C16A6"/>
    <w:rsid w:val="006C18EB"/>
    <w:rsid w:val="006C207F"/>
    <w:rsid w:val="006C427B"/>
    <w:rsid w:val="006C49B2"/>
    <w:rsid w:val="006C5B4D"/>
    <w:rsid w:val="006D0044"/>
    <w:rsid w:val="006D4406"/>
    <w:rsid w:val="006D4E37"/>
    <w:rsid w:val="006D55CD"/>
    <w:rsid w:val="006E01FD"/>
    <w:rsid w:val="006E1109"/>
    <w:rsid w:val="006E1A8F"/>
    <w:rsid w:val="006E494C"/>
    <w:rsid w:val="006E6558"/>
    <w:rsid w:val="006E6998"/>
    <w:rsid w:val="006E798A"/>
    <w:rsid w:val="006F0BC5"/>
    <w:rsid w:val="006F52A0"/>
    <w:rsid w:val="006F6213"/>
    <w:rsid w:val="006F6D36"/>
    <w:rsid w:val="006F78E4"/>
    <w:rsid w:val="00701AB1"/>
    <w:rsid w:val="00701BDF"/>
    <w:rsid w:val="00701C57"/>
    <w:rsid w:val="00704942"/>
    <w:rsid w:val="00705B53"/>
    <w:rsid w:val="00706D20"/>
    <w:rsid w:val="00706E53"/>
    <w:rsid w:val="00715378"/>
    <w:rsid w:val="0071713C"/>
    <w:rsid w:val="00717978"/>
    <w:rsid w:val="007203C2"/>
    <w:rsid w:val="0072201F"/>
    <w:rsid w:val="0072506C"/>
    <w:rsid w:val="00730093"/>
    <w:rsid w:val="0073199F"/>
    <w:rsid w:val="00733BBA"/>
    <w:rsid w:val="00734BC6"/>
    <w:rsid w:val="00735C27"/>
    <w:rsid w:val="00737580"/>
    <w:rsid w:val="00746642"/>
    <w:rsid w:val="00751353"/>
    <w:rsid w:val="00751D6D"/>
    <w:rsid w:val="007520CB"/>
    <w:rsid w:val="00752EE6"/>
    <w:rsid w:val="00753898"/>
    <w:rsid w:val="00753944"/>
    <w:rsid w:val="007544FA"/>
    <w:rsid w:val="00755A3F"/>
    <w:rsid w:val="00761FCC"/>
    <w:rsid w:val="0076565A"/>
    <w:rsid w:val="00770B1F"/>
    <w:rsid w:val="00772BD0"/>
    <w:rsid w:val="00773DE2"/>
    <w:rsid w:val="00775D7B"/>
    <w:rsid w:val="00777D36"/>
    <w:rsid w:val="00781135"/>
    <w:rsid w:val="00781966"/>
    <w:rsid w:val="00782255"/>
    <w:rsid w:val="007842B2"/>
    <w:rsid w:val="007842F0"/>
    <w:rsid w:val="0078441D"/>
    <w:rsid w:val="00784E8B"/>
    <w:rsid w:val="007850BE"/>
    <w:rsid w:val="00786F61"/>
    <w:rsid w:val="00787773"/>
    <w:rsid w:val="007879AF"/>
    <w:rsid w:val="00793958"/>
    <w:rsid w:val="00793B57"/>
    <w:rsid w:val="00793CAD"/>
    <w:rsid w:val="00796CC9"/>
    <w:rsid w:val="00796D64"/>
    <w:rsid w:val="007A051E"/>
    <w:rsid w:val="007A3D1F"/>
    <w:rsid w:val="007A3E5A"/>
    <w:rsid w:val="007A5877"/>
    <w:rsid w:val="007A5B90"/>
    <w:rsid w:val="007A6FF0"/>
    <w:rsid w:val="007A7BA1"/>
    <w:rsid w:val="007B29B8"/>
    <w:rsid w:val="007B2F99"/>
    <w:rsid w:val="007B4638"/>
    <w:rsid w:val="007B5535"/>
    <w:rsid w:val="007B57BC"/>
    <w:rsid w:val="007B5F84"/>
    <w:rsid w:val="007B6061"/>
    <w:rsid w:val="007C03EB"/>
    <w:rsid w:val="007C32A2"/>
    <w:rsid w:val="007D0869"/>
    <w:rsid w:val="007D5E5F"/>
    <w:rsid w:val="007D7BB4"/>
    <w:rsid w:val="007E2330"/>
    <w:rsid w:val="007E3855"/>
    <w:rsid w:val="007E5EBD"/>
    <w:rsid w:val="007E7815"/>
    <w:rsid w:val="007F349F"/>
    <w:rsid w:val="007F3CBB"/>
    <w:rsid w:val="007F5216"/>
    <w:rsid w:val="007F6410"/>
    <w:rsid w:val="007F6913"/>
    <w:rsid w:val="0080004B"/>
    <w:rsid w:val="00802BA7"/>
    <w:rsid w:val="00802E7F"/>
    <w:rsid w:val="00803014"/>
    <w:rsid w:val="00803344"/>
    <w:rsid w:val="00804B91"/>
    <w:rsid w:val="008050D1"/>
    <w:rsid w:val="0081198F"/>
    <w:rsid w:val="00811AFC"/>
    <w:rsid w:val="00813F66"/>
    <w:rsid w:val="00814402"/>
    <w:rsid w:val="00816004"/>
    <w:rsid w:val="00816062"/>
    <w:rsid w:val="00817697"/>
    <w:rsid w:val="00817DBA"/>
    <w:rsid w:val="00822B7D"/>
    <w:rsid w:val="0082494B"/>
    <w:rsid w:val="00824BA7"/>
    <w:rsid w:val="0082538A"/>
    <w:rsid w:val="00825473"/>
    <w:rsid w:val="008255FD"/>
    <w:rsid w:val="008279E2"/>
    <w:rsid w:val="008300C8"/>
    <w:rsid w:val="00832286"/>
    <w:rsid w:val="00832B92"/>
    <w:rsid w:val="00834F1F"/>
    <w:rsid w:val="0083728E"/>
    <w:rsid w:val="00844DD2"/>
    <w:rsid w:val="008456DD"/>
    <w:rsid w:val="00846325"/>
    <w:rsid w:val="00846D91"/>
    <w:rsid w:val="008471A0"/>
    <w:rsid w:val="00851A2B"/>
    <w:rsid w:val="0085232B"/>
    <w:rsid w:val="00856C24"/>
    <w:rsid w:val="0086016A"/>
    <w:rsid w:val="00860759"/>
    <w:rsid w:val="00865BB1"/>
    <w:rsid w:val="00866288"/>
    <w:rsid w:val="008710FA"/>
    <w:rsid w:val="00871B9A"/>
    <w:rsid w:val="0087560C"/>
    <w:rsid w:val="00875872"/>
    <w:rsid w:val="0087715B"/>
    <w:rsid w:val="00877DF0"/>
    <w:rsid w:val="008805B1"/>
    <w:rsid w:val="00880E7C"/>
    <w:rsid w:val="008836F7"/>
    <w:rsid w:val="00884E23"/>
    <w:rsid w:val="00885207"/>
    <w:rsid w:val="008861A8"/>
    <w:rsid w:val="00887969"/>
    <w:rsid w:val="008920E8"/>
    <w:rsid w:val="008941F5"/>
    <w:rsid w:val="00894A80"/>
    <w:rsid w:val="008975F9"/>
    <w:rsid w:val="008A0CC8"/>
    <w:rsid w:val="008B0EF1"/>
    <w:rsid w:val="008B1945"/>
    <w:rsid w:val="008B5A39"/>
    <w:rsid w:val="008B5B28"/>
    <w:rsid w:val="008B7076"/>
    <w:rsid w:val="008B7DC3"/>
    <w:rsid w:val="008C0D88"/>
    <w:rsid w:val="008C2A26"/>
    <w:rsid w:val="008C30ED"/>
    <w:rsid w:val="008C396E"/>
    <w:rsid w:val="008C4734"/>
    <w:rsid w:val="008D16B1"/>
    <w:rsid w:val="008D224D"/>
    <w:rsid w:val="008D5532"/>
    <w:rsid w:val="008D6A9D"/>
    <w:rsid w:val="008D7214"/>
    <w:rsid w:val="008D74B4"/>
    <w:rsid w:val="008D78CD"/>
    <w:rsid w:val="008E0952"/>
    <w:rsid w:val="008E14D4"/>
    <w:rsid w:val="008E1591"/>
    <w:rsid w:val="008E23C0"/>
    <w:rsid w:val="008E451D"/>
    <w:rsid w:val="008E5A0F"/>
    <w:rsid w:val="008F0E79"/>
    <w:rsid w:val="008F1A22"/>
    <w:rsid w:val="008F1BE4"/>
    <w:rsid w:val="008F2A49"/>
    <w:rsid w:val="008F2D7F"/>
    <w:rsid w:val="008F53F2"/>
    <w:rsid w:val="008F5844"/>
    <w:rsid w:val="008F6911"/>
    <w:rsid w:val="008F719A"/>
    <w:rsid w:val="008F74BC"/>
    <w:rsid w:val="008F7935"/>
    <w:rsid w:val="00902591"/>
    <w:rsid w:val="00906456"/>
    <w:rsid w:val="00910107"/>
    <w:rsid w:val="00911D15"/>
    <w:rsid w:val="00912044"/>
    <w:rsid w:val="0091209E"/>
    <w:rsid w:val="00912675"/>
    <w:rsid w:val="00916BE4"/>
    <w:rsid w:val="00917D33"/>
    <w:rsid w:val="00917DA9"/>
    <w:rsid w:val="009206B5"/>
    <w:rsid w:val="00921F9F"/>
    <w:rsid w:val="00923E8E"/>
    <w:rsid w:val="009271F5"/>
    <w:rsid w:val="00927BB7"/>
    <w:rsid w:val="00932028"/>
    <w:rsid w:val="00932841"/>
    <w:rsid w:val="009362D9"/>
    <w:rsid w:val="00940FA0"/>
    <w:rsid w:val="00941EC0"/>
    <w:rsid w:val="0094778A"/>
    <w:rsid w:val="0095132D"/>
    <w:rsid w:val="00952A6A"/>
    <w:rsid w:val="00953479"/>
    <w:rsid w:val="00954CC7"/>
    <w:rsid w:val="00956A76"/>
    <w:rsid w:val="009601F8"/>
    <w:rsid w:val="00960F7D"/>
    <w:rsid w:val="009618C5"/>
    <w:rsid w:val="00962953"/>
    <w:rsid w:val="009636A4"/>
    <w:rsid w:val="009653EF"/>
    <w:rsid w:val="00966025"/>
    <w:rsid w:val="00971788"/>
    <w:rsid w:val="009762EB"/>
    <w:rsid w:val="009822DB"/>
    <w:rsid w:val="0098443B"/>
    <w:rsid w:val="00985F06"/>
    <w:rsid w:val="0098609E"/>
    <w:rsid w:val="009865F8"/>
    <w:rsid w:val="0098784F"/>
    <w:rsid w:val="00991581"/>
    <w:rsid w:val="00995037"/>
    <w:rsid w:val="0099719E"/>
    <w:rsid w:val="009A5A25"/>
    <w:rsid w:val="009A78C2"/>
    <w:rsid w:val="009B225C"/>
    <w:rsid w:val="009B77FC"/>
    <w:rsid w:val="009C0379"/>
    <w:rsid w:val="009C0B4F"/>
    <w:rsid w:val="009C19CD"/>
    <w:rsid w:val="009C56A1"/>
    <w:rsid w:val="009C5CED"/>
    <w:rsid w:val="009C61D8"/>
    <w:rsid w:val="009C6FA2"/>
    <w:rsid w:val="009C7855"/>
    <w:rsid w:val="009C7C53"/>
    <w:rsid w:val="009D0097"/>
    <w:rsid w:val="009D1A1B"/>
    <w:rsid w:val="009D26BC"/>
    <w:rsid w:val="009D4221"/>
    <w:rsid w:val="009D7EF3"/>
    <w:rsid w:val="009E00CC"/>
    <w:rsid w:val="009E0303"/>
    <w:rsid w:val="009E294E"/>
    <w:rsid w:val="009E395B"/>
    <w:rsid w:val="009E6DD0"/>
    <w:rsid w:val="009E7DBA"/>
    <w:rsid w:val="009F0EB8"/>
    <w:rsid w:val="009F2A2C"/>
    <w:rsid w:val="009F7ED6"/>
    <w:rsid w:val="00A018B3"/>
    <w:rsid w:val="00A01CF8"/>
    <w:rsid w:val="00A03502"/>
    <w:rsid w:val="00A03DAE"/>
    <w:rsid w:val="00A0731A"/>
    <w:rsid w:val="00A10104"/>
    <w:rsid w:val="00A10492"/>
    <w:rsid w:val="00A109F0"/>
    <w:rsid w:val="00A10ED9"/>
    <w:rsid w:val="00A11FC1"/>
    <w:rsid w:val="00A1209E"/>
    <w:rsid w:val="00A127D7"/>
    <w:rsid w:val="00A12929"/>
    <w:rsid w:val="00A13B63"/>
    <w:rsid w:val="00A14985"/>
    <w:rsid w:val="00A14D04"/>
    <w:rsid w:val="00A162A4"/>
    <w:rsid w:val="00A174A3"/>
    <w:rsid w:val="00A27814"/>
    <w:rsid w:val="00A3338A"/>
    <w:rsid w:val="00A34252"/>
    <w:rsid w:val="00A37A74"/>
    <w:rsid w:val="00A4271B"/>
    <w:rsid w:val="00A42B27"/>
    <w:rsid w:val="00A439E6"/>
    <w:rsid w:val="00A43EE4"/>
    <w:rsid w:val="00A4541D"/>
    <w:rsid w:val="00A4654E"/>
    <w:rsid w:val="00A5039C"/>
    <w:rsid w:val="00A54B52"/>
    <w:rsid w:val="00A556C3"/>
    <w:rsid w:val="00A56A15"/>
    <w:rsid w:val="00A57FAB"/>
    <w:rsid w:val="00A60FC9"/>
    <w:rsid w:val="00A62978"/>
    <w:rsid w:val="00A63D46"/>
    <w:rsid w:val="00A64B69"/>
    <w:rsid w:val="00A655C2"/>
    <w:rsid w:val="00A66A24"/>
    <w:rsid w:val="00A6708A"/>
    <w:rsid w:val="00A67957"/>
    <w:rsid w:val="00A72C70"/>
    <w:rsid w:val="00A73527"/>
    <w:rsid w:val="00A76002"/>
    <w:rsid w:val="00A762DA"/>
    <w:rsid w:val="00A77529"/>
    <w:rsid w:val="00A80883"/>
    <w:rsid w:val="00A80CCB"/>
    <w:rsid w:val="00A81514"/>
    <w:rsid w:val="00A81E38"/>
    <w:rsid w:val="00A86225"/>
    <w:rsid w:val="00A97B12"/>
    <w:rsid w:val="00AA121F"/>
    <w:rsid w:val="00AA2CD9"/>
    <w:rsid w:val="00AA6648"/>
    <w:rsid w:val="00AA6B50"/>
    <w:rsid w:val="00AB2B93"/>
    <w:rsid w:val="00AB3917"/>
    <w:rsid w:val="00AB4E80"/>
    <w:rsid w:val="00AB606E"/>
    <w:rsid w:val="00AB7288"/>
    <w:rsid w:val="00AC20E3"/>
    <w:rsid w:val="00AC292B"/>
    <w:rsid w:val="00AC4A91"/>
    <w:rsid w:val="00AC6957"/>
    <w:rsid w:val="00AC7A8B"/>
    <w:rsid w:val="00AD26C7"/>
    <w:rsid w:val="00AD2CA4"/>
    <w:rsid w:val="00AD59B1"/>
    <w:rsid w:val="00AD7A10"/>
    <w:rsid w:val="00AE097D"/>
    <w:rsid w:val="00AE0BFC"/>
    <w:rsid w:val="00AE2AE5"/>
    <w:rsid w:val="00AE2C8F"/>
    <w:rsid w:val="00AE47A2"/>
    <w:rsid w:val="00AE4BA5"/>
    <w:rsid w:val="00AE5D3D"/>
    <w:rsid w:val="00AF0BD9"/>
    <w:rsid w:val="00AF2968"/>
    <w:rsid w:val="00AF2DB7"/>
    <w:rsid w:val="00B00B1F"/>
    <w:rsid w:val="00B00EA0"/>
    <w:rsid w:val="00B016CF"/>
    <w:rsid w:val="00B02D69"/>
    <w:rsid w:val="00B04BBA"/>
    <w:rsid w:val="00B05A4C"/>
    <w:rsid w:val="00B064FA"/>
    <w:rsid w:val="00B06C21"/>
    <w:rsid w:val="00B11B6B"/>
    <w:rsid w:val="00B14CB0"/>
    <w:rsid w:val="00B22D4E"/>
    <w:rsid w:val="00B23DF4"/>
    <w:rsid w:val="00B24BE6"/>
    <w:rsid w:val="00B342EF"/>
    <w:rsid w:val="00B40002"/>
    <w:rsid w:val="00B41C50"/>
    <w:rsid w:val="00B4302F"/>
    <w:rsid w:val="00B443BF"/>
    <w:rsid w:val="00B44498"/>
    <w:rsid w:val="00B45A89"/>
    <w:rsid w:val="00B45FD8"/>
    <w:rsid w:val="00B4694A"/>
    <w:rsid w:val="00B47029"/>
    <w:rsid w:val="00B52B72"/>
    <w:rsid w:val="00B54F2D"/>
    <w:rsid w:val="00B55477"/>
    <w:rsid w:val="00B6040F"/>
    <w:rsid w:val="00B627D9"/>
    <w:rsid w:val="00B631C8"/>
    <w:rsid w:val="00B6411E"/>
    <w:rsid w:val="00B66665"/>
    <w:rsid w:val="00B700C6"/>
    <w:rsid w:val="00B70BEA"/>
    <w:rsid w:val="00B71213"/>
    <w:rsid w:val="00B72A9E"/>
    <w:rsid w:val="00B803F3"/>
    <w:rsid w:val="00B806E7"/>
    <w:rsid w:val="00B81B7E"/>
    <w:rsid w:val="00B87F9E"/>
    <w:rsid w:val="00B91351"/>
    <w:rsid w:val="00B93FD9"/>
    <w:rsid w:val="00B947E7"/>
    <w:rsid w:val="00B958A0"/>
    <w:rsid w:val="00BA2EF3"/>
    <w:rsid w:val="00BA3030"/>
    <w:rsid w:val="00BA34C0"/>
    <w:rsid w:val="00BA589C"/>
    <w:rsid w:val="00BA6471"/>
    <w:rsid w:val="00BB052E"/>
    <w:rsid w:val="00BB14C7"/>
    <w:rsid w:val="00BB1F1E"/>
    <w:rsid w:val="00BB7BDB"/>
    <w:rsid w:val="00BC0167"/>
    <w:rsid w:val="00BC2844"/>
    <w:rsid w:val="00BC290E"/>
    <w:rsid w:val="00BC2B71"/>
    <w:rsid w:val="00BC2DC0"/>
    <w:rsid w:val="00BC2FC4"/>
    <w:rsid w:val="00BC53DB"/>
    <w:rsid w:val="00BC5947"/>
    <w:rsid w:val="00BD4324"/>
    <w:rsid w:val="00BD4C7D"/>
    <w:rsid w:val="00BD53C3"/>
    <w:rsid w:val="00BE1567"/>
    <w:rsid w:val="00BE2FD0"/>
    <w:rsid w:val="00BE5D6D"/>
    <w:rsid w:val="00BF09AD"/>
    <w:rsid w:val="00BF1328"/>
    <w:rsid w:val="00BF1399"/>
    <w:rsid w:val="00BF1B2C"/>
    <w:rsid w:val="00BF381F"/>
    <w:rsid w:val="00BF389A"/>
    <w:rsid w:val="00BF4793"/>
    <w:rsid w:val="00BF6FD7"/>
    <w:rsid w:val="00C0006E"/>
    <w:rsid w:val="00C02D58"/>
    <w:rsid w:val="00C03FE3"/>
    <w:rsid w:val="00C05C5F"/>
    <w:rsid w:val="00C07B7C"/>
    <w:rsid w:val="00C10D3B"/>
    <w:rsid w:val="00C14019"/>
    <w:rsid w:val="00C17B23"/>
    <w:rsid w:val="00C20C87"/>
    <w:rsid w:val="00C20F03"/>
    <w:rsid w:val="00C22806"/>
    <w:rsid w:val="00C242BC"/>
    <w:rsid w:val="00C3052A"/>
    <w:rsid w:val="00C346BA"/>
    <w:rsid w:val="00C35E4C"/>
    <w:rsid w:val="00C37977"/>
    <w:rsid w:val="00C37B09"/>
    <w:rsid w:val="00C43C7D"/>
    <w:rsid w:val="00C454BB"/>
    <w:rsid w:val="00C537E8"/>
    <w:rsid w:val="00C53C88"/>
    <w:rsid w:val="00C5472F"/>
    <w:rsid w:val="00C57119"/>
    <w:rsid w:val="00C60AD9"/>
    <w:rsid w:val="00C61DB6"/>
    <w:rsid w:val="00C63D4A"/>
    <w:rsid w:val="00C66EE8"/>
    <w:rsid w:val="00C727D9"/>
    <w:rsid w:val="00C73987"/>
    <w:rsid w:val="00C75BFE"/>
    <w:rsid w:val="00C7701A"/>
    <w:rsid w:val="00C8054B"/>
    <w:rsid w:val="00C821D0"/>
    <w:rsid w:val="00C82F3B"/>
    <w:rsid w:val="00C8324D"/>
    <w:rsid w:val="00C83C6E"/>
    <w:rsid w:val="00C901D6"/>
    <w:rsid w:val="00C91BE0"/>
    <w:rsid w:val="00C934F2"/>
    <w:rsid w:val="00C94574"/>
    <w:rsid w:val="00C94885"/>
    <w:rsid w:val="00C966FF"/>
    <w:rsid w:val="00C97623"/>
    <w:rsid w:val="00CA6389"/>
    <w:rsid w:val="00CB07AA"/>
    <w:rsid w:val="00CB542A"/>
    <w:rsid w:val="00CB57C6"/>
    <w:rsid w:val="00CB5A45"/>
    <w:rsid w:val="00CB6B32"/>
    <w:rsid w:val="00CB6F7C"/>
    <w:rsid w:val="00CB7349"/>
    <w:rsid w:val="00CC6AF4"/>
    <w:rsid w:val="00CC7CFC"/>
    <w:rsid w:val="00CD12B2"/>
    <w:rsid w:val="00CD1312"/>
    <w:rsid w:val="00CD167C"/>
    <w:rsid w:val="00CD190D"/>
    <w:rsid w:val="00CD19FA"/>
    <w:rsid w:val="00CD1C53"/>
    <w:rsid w:val="00CD1E79"/>
    <w:rsid w:val="00CD38E1"/>
    <w:rsid w:val="00CD4286"/>
    <w:rsid w:val="00CD4763"/>
    <w:rsid w:val="00CD4767"/>
    <w:rsid w:val="00CD5F24"/>
    <w:rsid w:val="00CD64B7"/>
    <w:rsid w:val="00CD65F8"/>
    <w:rsid w:val="00CD6DF2"/>
    <w:rsid w:val="00CD7F4F"/>
    <w:rsid w:val="00CE32C2"/>
    <w:rsid w:val="00CE46CF"/>
    <w:rsid w:val="00CE4DFD"/>
    <w:rsid w:val="00CE6856"/>
    <w:rsid w:val="00CE7DF3"/>
    <w:rsid w:val="00CF0EFA"/>
    <w:rsid w:val="00CF323A"/>
    <w:rsid w:val="00CF3449"/>
    <w:rsid w:val="00CF387A"/>
    <w:rsid w:val="00CF65B6"/>
    <w:rsid w:val="00D007E1"/>
    <w:rsid w:val="00D02A33"/>
    <w:rsid w:val="00D048E5"/>
    <w:rsid w:val="00D14681"/>
    <w:rsid w:val="00D1777F"/>
    <w:rsid w:val="00D17B96"/>
    <w:rsid w:val="00D208FC"/>
    <w:rsid w:val="00D219E0"/>
    <w:rsid w:val="00D22D84"/>
    <w:rsid w:val="00D24A61"/>
    <w:rsid w:val="00D271F0"/>
    <w:rsid w:val="00D303BE"/>
    <w:rsid w:val="00D3116D"/>
    <w:rsid w:val="00D322E2"/>
    <w:rsid w:val="00D35059"/>
    <w:rsid w:val="00D35CEB"/>
    <w:rsid w:val="00D456E3"/>
    <w:rsid w:val="00D461C1"/>
    <w:rsid w:val="00D465F2"/>
    <w:rsid w:val="00D50E3C"/>
    <w:rsid w:val="00D54CC3"/>
    <w:rsid w:val="00D60101"/>
    <w:rsid w:val="00D605D9"/>
    <w:rsid w:val="00D63007"/>
    <w:rsid w:val="00D65935"/>
    <w:rsid w:val="00D704F4"/>
    <w:rsid w:val="00D7076F"/>
    <w:rsid w:val="00D77738"/>
    <w:rsid w:val="00D81950"/>
    <w:rsid w:val="00D81952"/>
    <w:rsid w:val="00D81FDB"/>
    <w:rsid w:val="00D82021"/>
    <w:rsid w:val="00D834DB"/>
    <w:rsid w:val="00D83DD9"/>
    <w:rsid w:val="00D85647"/>
    <w:rsid w:val="00D85E03"/>
    <w:rsid w:val="00D92283"/>
    <w:rsid w:val="00D93A25"/>
    <w:rsid w:val="00D93CCF"/>
    <w:rsid w:val="00D94282"/>
    <w:rsid w:val="00D9583C"/>
    <w:rsid w:val="00DA20F7"/>
    <w:rsid w:val="00DA2D1D"/>
    <w:rsid w:val="00DA2F34"/>
    <w:rsid w:val="00DA33BF"/>
    <w:rsid w:val="00DA4DCA"/>
    <w:rsid w:val="00DA51D3"/>
    <w:rsid w:val="00DA5A14"/>
    <w:rsid w:val="00DA73E0"/>
    <w:rsid w:val="00DB3F0F"/>
    <w:rsid w:val="00DB4234"/>
    <w:rsid w:val="00DB5309"/>
    <w:rsid w:val="00DB63C7"/>
    <w:rsid w:val="00DC2E6B"/>
    <w:rsid w:val="00DC4331"/>
    <w:rsid w:val="00DC797C"/>
    <w:rsid w:val="00DD0CEF"/>
    <w:rsid w:val="00DD1704"/>
    <w:rsid w:val="00DD18E6"/>
    <w:rsid w:val="00DD6B0B"/>
    <w:rsid w:val="00DD70C5"/>
    <w:rsid w:val="00DE3790"/>
    <w:rsid w:val="00DE4E2B"/>
    <w:rsid w:val="00DE50D8"/>
    <w:rsid w:val="00DE5122"/>
    <w:rsid w:val="00DF20A5"/>
    <w:rsid w:val="00DF3C89"/>
    <w:rsid w:val="00DF62A2"/>
    <w:rsid w:val="00DF6FC9"/>
    <w:rsid w:val="00DF7935"/>
    <w:rsid w:val="00DF7A2F"/>
    <w:rsid w:val="00E00105"/>
    <w:rsid w:val="00E01A99"/>
    <w:rsid w:val="00E04F9D"/>
    <w:rsid w:val="00E066FF"/>
    <w:rsid w:val="00E10D47"/>
    <w:rsid w:val="00E1280C"/>
    <w:rsid w:val="00E146F2"/>
    <w:rsid w:val="00E15D26"/>
    <w:rsid w:val="00E1613C"/>
    <w:rsid w:val="00E20904"/>
    <w:rsid w:val="00E23B13"/>
    <w:rsid w:val="00E252C2"/>
    <w:rsid w:val="00E27A9B"/>
    <w:rsid w:val="00E27BA8"/>
    <w:rsid w:val="00E308D1"/>
    <w:rsid w:val="00E30983"/>
    <w:rsid w:val="00E41B06"/>
    <w:rsid w:val="00E42D45"/>
    <w:rsid w:val="00E452A6"/>
    <w:rsid w:val="00E5052A"/>
    <w:rsid w:val="00E53B93"/>
    <w:rsid w:val="00E55A32"/>
    <w:rsid w:val="00E60104"/>
    <w:rsid w:val="00E62DB2"/>
    <w:rsid w:val="00E64576"/>
    <w:rsid w:val="00E64B2D"/>
    <w:rsid w:val="00E64F90"/>
    <w:rsid w:val="00E66E7A"/>
    <w:rsid w:val="00E70926"/>
    <w:rsid w:val="00E73812"/>
    <w:rsid w:val="00E74071"/>
    <w:rsid w:val="00E75841"/>
    <w:rsid w:val="00E765ED"/>
    <w:rsid w:val="00E7667E"/>
    <w:rsid w:val="00E76B4D"/>
    <w:rsid w:val="00E811B1"/>
    <w:rsid w:val="00E82B05"/>
    <w:rsid w:val="00E82E72"/>
    <w:rsid w:val="00E8301D"/>
    <w:rsid w:val="00E8422F"/>
    <w:rsid w:val="00E87A1B"/>
    <w:rsid w:val="00E92228"/>
    <w:rsid w:val="00E946C3"/>
    <w:rsid w:val="00E9523B"/>
    <w:rsid w:val="00E968CA"/>
    <w:rsid w:val="00EA14AB"/>
    <w:rsid w:val="00EA200E"/>
    <w:rsid w:val="00EA212C"/>
    <w:rsid w:val="00EA2906"/>
    <w:rsid w:val="00EA30F6"/>
    <w:rsid w:val="00EA5739"/>
    <w:rsid w:val="00EA664E"/>
    <w:rsid w:val="00EA77EF"/>
    <w:rsid w:val="00EB0A54"/>
    <w:rsid w:val="00EB25D8"/>
    <w:rsid w:val="00EB38F8"/>
    <w:rsid w:val="00EB4862"/>
    <w:rsid w:val="00EC04D4"/>
    <w:rsid w:val="00EC07FC"/>
    <w:rsid w:val="00EC158E"/>
    <w:rsid w:val="00EC1B84"/>
    <w:rsid w:val="00EC1C5E"/>
    <w:rsid w:val="00EC4A9D"/>
    <w:rsid w:val="00EC61F9"/>
    <w:rsid w:val="00ED008E"/>
    <w:rsid w:val="00ED01A0"/>
    <w:rsid w:val="00ED03E5"/>
    <w:rsid w:val="00ED2A73"/>
    <w:rsid w:val="00ED38A8"/>
    <w:rsid w:val="00ED3F3D"/>
    <w:rsid w:val="00ED713C"/>
    <w:rsid w:val="00EE0A0E"/>
    <w:rsid w:val="00EE2945"/>
    <w:rsid w:val="00EE3E63"/>
    <w:rsid w:val="00EF2DB3"/>
    <w:rsid w:val="00EF7F54"/>
    <w:rsid w:val="00F0398C"/>
    <w:rsid w:val="00F07AF7"/>
    <w:rsid w:val="00F11E7B"/>
    <w:rsid w:val="00F12793"/>
    <w:rsid w:val="00F171F0"/>
    <w:rsid w:val="00F17A1E"/>
    <w:rsid w:val="00F2085A"/>
    <w:rsid w:val="00F232C9"/>
    <w:rsid w:val="00F23EB7"/>
    <w:rsid w:val="00F24AE5"/>
    <w:rsid w:val="00F30D2B"/>
    <w:rsid w:val="00F32192"/>
    <w:rsid w:val="00F32F41"/>
    <w:rsid w:val="00F35ABC"/>
    <w:rsid w:val="00F4077E"/>
    <w:rsid w:val="00F40C94"/>
    <w:rsid w:val="00F41A25"/>
    <w:rsid w:val="00F42157"/>
    <w:rsid w:val="00F434FF"/>
    <w:rsid w:val="00F43D54"/>
    <w:rsid w:val="00F4478D"/>
    <w:rsid w:val="00F45128"/>
    <w:rsid w:val="00F4534C"/>
    <w:rsid w:val="00F4545D"/>
    <w:rsid w:val="00F45B81"/>
    <w:rsid w:val="00F45E74"/>
    <w:rsid w:val="00F46DF1"/>
    <w:rsid w:val="00F470C9"/>
    <w:rsid w:val="00F4757D"/>
    <w:rsid w:val="00F47808"/>
    <w:rsid w:val="00F5096F"/>
    <w:rsid w:val="00F52C20"/>
    <w:rsid w:val="00F532E9"/>
    <w:rsid w:val="00F536E0"/>
    <w:rsid w:val="00F54C8A"/>
    <w:rsid w:val="00F55535"/>
    <w:rsid w:val="00F55D5E"/>
    <w:rsid w:val="00F55F05"/>
    <w:rsid w:val="00F65C23"/>
    <w:rsid w:val="00F66A9D"/>
    <w:rsid w:val="00F66C00"/>
    <w:rsid w:val="00F674FE"/>
    <w:rsid w:val="00F70F59"/>
    <w:rsid w:val="00F7385B"/>
    <w:rsid w:val="00F8120B"/>
    <w:rsid w:val="00F82552"/>
    <w:rsid w:val="00F826B5"/>
    <w:rsid w:val="00F847F4"/>
    <w:rsid w:val="00F84E40"/>
    <w:rsid w:val="00F85EF0"/>
    <w:rsid w:val="00F86A18"/>
    <w:rsid w:val="00F9171E"/>
    <w:rsid w:val="00F9265D"/>
    <w:rsid w:val="00F94219"/>
    <w:rsid w:val="00F97101"/>
    <w:rsid w:val="00FA0043"/>
    <w:rsid w:val="00FA18BC"/>
    <w:rsid w:val="00FA61C7"/>
    <w:rsid w:val="00FA6418"/>
    <w:rsid w:val="00FA67FD"/>
    <w:rsid w:val="00FA6C83"/>
    <w:rsid w:val="00FB3A62"/>
    <w:rsid w:val="00FB3DCB"/>
    <w:rsid w:val="00FB5BF4"/>
    <w:rsid w:val="00FB710B"/>
    <w:rsid w:val="00FB7802"/>
    <w:rsid w:val="00FC1988"/>
    <w:rsid w:val="00FC4F2B"/>
    <w:rsid w:val="00FC53CE"/>
    <w:rsid w:val="00FD038E"/>
    <w:rsid w:val="00FD1469"/>
    <w:rsid w:val="00FD1AFF"/>
    <w:rsid w:val="00FD57B3"/>
    <w:rsid w:val="00FD599F"/>
    <w:rsid w:val="00FD5DF0"/>
    <w:rsid w:val="00FD78BE"/>
    <w:rsid w:val="00FE2DA2"/>
    <w:rsid w:val="00FE314D"/>
    <w:rsid w:val="00FE3811"/>
    <w:rsid w:val="00FE4A00"/>
    <w:rsid w:val="00FE51A2"/>
    <w:rsid w:val="00FF0C1E"/>
    <w:rsid w:val="00FF5F39"/>
    <w:rsid w:val="13E972A0"/>
    <w:rsid w:val="1B105762"/>
    <w:rsid w:val="549353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qFormat="1" w:unhideWhenUsed="0" w:uiPriority="0" w:name="footnote text"/>
    <w:lsdException w:qFormat="1" w:uiPriority="99"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Malgun Gothic" w:hAnsi="Malgun Gothic" w:eastAsia="Malgun Gothic" w:cs="Times New Roman"/>
      <w:kern w:val="2"/>
      <w:szCs w:val="22"/>
      <w:lang w:val="en-US" w:eastAsia="ko-KR"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uiPriority w:val="0"/>
    <w:pPr>
      <w:shd w:val="clear" w:color="auto" w:fill="000080"/>
    </w:pPr>
  </w:style>
  <w:style w:type="paragraph" w:styleId="3">
    <w:name w:val="annotation text"/>
    <w:basedOn w:val="1"/>
    <w:link w:val="24"/>
    <w:unhideWhenUsed/>
    <w:qFormat/>
    <w:uiPriority w:val="99"/>
    <w:pPr>
      <w:jc w:val="left"/>
    </w:pPr>
    <w:rPr>
      <w:lang w:val="zh-CN" w:eastAsia="zh-CN"/>
    </w:rPr>
  </w:style>
  <w:style w:type="paragraph" w:styleId="4">
    <w:name w:val="Balloon Text"/>
    <w:basedOn w:val="1"/>
    <w:link w:val="22"/>
    <w:semiHidden/>
    <w:qFormat/>
    <w:uiPriority w:val="0"/>
    <w:rPr>
      <w:kern w:val="0"/>
      <w:sz w:val="18"/>
      <w:szCs w:val="18"/>
      <w:lang w:val="zh-CN" w:eastAsia="zh-CN"/>
    </w:rPr>
  </w:style>
  <w:style w:type="paragraph" w:styleId="5">
    <w:name w:val="footer"/>
    <w:basedOn w:val="1"/>
    <w:link w:val="21"/>
    <w:qFormat/>
    <w:uiPriority w:val="99"/>
    <w:pPr>
      <w:tabs>
        <w:tab w:val="center" w:pos="4513"/>
        <w:tab w:val="right" w:pos="9026"/>
      </w:tabs>
      <w:snapToGrid w:val="0"/>
    </w:pPr>
    <w:rPr>
      <w:kern w:val="0"/>
      <w:szCs w:val="20"/>
      <w:lang w:val="zh-CN" w:eastAsia="zh-CN"/>
    </w:rPr>
  </w:style>
  <w:style w:type="paragraph" w:styleId="6">
    <w:name w:val="header"/>
    <w:basedOn w:val="1"/>
    <w:next w:val="2"/>
    <w:link w:val="20"/>
    <w:semiHidden/>
    <w:qFormat/>
    <w:uiPriority w:val="99"/>
    <w:pPr>
      <w:tabs>
        <w:tab w:val="center" w:pos="4513"/>
        <w:tab w:val="right" w:pos="9026"/>
      </w:tabs>
      <w:snapToGrid w:val="0"/>
    </w:pPr>
    <w:rPr>
      <w:kern w:val="0"/>
      <w:szCs w:val="20"/>
      <w:lang w:val="zh-CN" w:eastAsia="zh-CN"/>
    </w:rPr>
  </w:style>
  <w:style w:type="paragraph" w:styleId="7">
    <w:name w:val="footnote text"/>
    <w:basedOn w:val="1"/>
    <w:semiHidden/>
    <w:qFormat/>
    <w:uiPriority w:val="0"/>
    <w:pPr>
      <w:snapToGrid w:val="0"/>
      <w:jc w:val="left"/>
    </w:pPr>
  </w:style>
  <w:style w:type="paragraph" w:styleId="8">
    <w:name w:val="annotation subject"/>
    <w:basedOn w:val="3"/>
    <w:next w:val="3"/>
    <w:link w:val="28"/>
    <w:qFormat/>
    <w:uiPriority w:val="0"/>
    <w:rPr>
      <w:b/>
      <w:bCs/>
      <w:lang w:eastAsia="ko-KR"/>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qFormat/>
    <w:locked/>
    <w:uiPriority w:val="0"/>
    <w:rPr>
      <w:b/>
      <w:bCs/>
    </w:rPr>
  </w:style>
  <w:style w:type="character" w:styleId="13">
    <w:name w:val="page number"/>
    <w:basedOn w:val="11"/>
    <w:qFormat/>
    <w:uiPriority w:val="0"/>
  </w:style>
  <w:style w:type="character" w:styleId="14">
    <w:name w:val="FollowedHyperlink"/>
    <w:basedOn w:val="11"/>
    <w:qFormat/>
    <w:uiPriority w:val="0"/>
    <w:rPr>
      <w:color w:val="954F72" w:themeColor="followedHyperlink"/>
      <w:u w:val="single"/>
      <w14:textFill>
        <w14:solidFill>
          <w14:schemeClr w14:val="folHlink"/>
        </w14:solidFill>
      </w14:textFill>
    </w:rPr>
  </w:style>
  <w:style w:type="character" w:styleId="15">
    <w:name w:val="Emphasis"/>
    <w:qFormat/>
    <w:locked/>
    <w:uiPriority w:val="20"/>
    <w:rPr>
      <w:i/>
      <w:iCs/>
    </w:rPr>
  </w:style>
  <w:style w:type="character" w:styleId="16">
    <w:name w:val="Hyperlink"/>
    <w:qFormat/>
    <w:uiPriority w:val="0"/>
    <w:rPr>
      <w:rFonts w:cs="Times New Roman"/>
      <w:color w:val="0000FF"/>
      <w:u w:val="single"/>
    </w:rPr>
  </w:style>
  <w:style w:type="character" w:styleId="17">
    <w:name w:val="annotation reference"/>
    <w:semiHidden/>
    <w:unhideWhenUsed/>
    <w:qFormat/>
    <w:uiPriority w:val="99"/>
    <w:rPr>
      <w:sz w:val="18"/>
      <w:szCs w:val="18"/>
    </w:rPr>
  </w:style>
  <w:style w:type="character" w:styleId="18">
    <w:name w:val="footnote reference"/>
    <w:semiHidden/>
    <w:qFormat/>
    <w:uiPriority w:val="0"/>
    <w:rPr>
      <w:vertAlign w:val="superscript"/>
    </w:rPr>
  </w:style>
  <w:style w:type="paragraph" w:customStyle="1" w:styleId="19">
    <w:name w:val="목록 단락1"/>
    <w:basedOn w:val="1"/>
    <w:qFormat/>
    <w:uiPriority w:val="0"/>
    <w:pPr>
      <w:ind w:left="800" w:leftChars="400"/>
    </w:pPr>
  </w:style>
  <w:style w:type="character" w:customStyle="1" w:styleId="20">
    <w:name w:val="页眉 字符"/>
    <w:link w:val="6"/>
    <w:semiHidden/>
    <w:qFormat/>
    <w:locked/>
    <w:uiPriority w:val="99"/>
    <w:rPr>
      <w:rFonts w:cs="Times New Roman"/>
    </w:rPr>
  </w:style>
  <w:style w:type="character" w:customStyle="1" w:styleId="21">
    <w:name w:val="页脚 字符"/>
    <w:link w:val="5"/>
    <w:qFormat/>
    <w:locked/>
    <w:uiPriority w:val="99"/>
    <w:rPr>
      <w:rFonts w:cs="Times New Roman"/>
    </w:rPr>
  </w:style>
  <w:style w:type="character" w:customStyle="1" w:styleId="22">
    <w:name w:val="批注框文本 字符"/>
    <w:link w:val="4"/>
    <w:semiHidden/>
    <w:qFormat/>
    <w:locked/>
    <w:uiPriority w:val="0"/>
    <w:rPr>
      <w:rFonts w:ascii="Malgun Gothic" w:hAnsi="Malgun Gothic" w:eastAsia="Malgun Gothic" w:cs="Times New Roman"/>
      <w:sz w:val="18"/>
      <w:szCs w:val="18"/>
    </w:rPr>
  </w:style>
  <w:style w:type="character" w:customStyle="1" w:styleId="23">
    <w:name w:val="t031-text"/>
    <w:qFormat/>
    <w:uiPriority w:val="0"/>
  </w:style>
  <w:style w:type="character" w:customStyle="1" w:styleId="24">
    <w:name w:val="批注文字 字符"/>
    <w:link w:val="3"/>
    <w:qFormat/>
    <w:uiPriority w:val="99"/>
    <w:rPr>
      <w:kern w:val="2"/>
      <w:szCs w:val="22"/>
      <w:lang w:bidi="ar-SA"/>
    </w:rPr>
  </w:style>
  <w:style w:type="paragraph" w:customStyle="1" w:styleId="25">
    <w:name w:val="바탕글"/>
    <w:basedOn w:val="1"/>
    <w:qFormat/>
    <w:uiPriority w:val="0"/>
    <w:pPr>
      <w:widowControl/>
      <w:wordWrap/>
      <w:autoSpaceDE/>
      <w:autoSpaceDN/>
      <w:snapToGrid w:val="0"/>
      <w:spacing w:line="384" w:lineRule="auto"/>
    </w:pPr>
    <w:rPr>
      <w:rFonts w:ascii="Batang" w:hAnsi="Batang" w:eastAsia="Batang" w:cs="Gulim"/>
      <w:color w:val="000000"/>
      <w:kern w:val="0"/>
      <w:szCs w:val="20"/>
    </w:rPr>
  </w:style>
  <w:style w:type="character" w:customStyle="1" w:styleId="26">
    <w:name w:val="fl2"/>
    <w:qFormat/>
    <w:uiPriority w:val="0"/>
  </w:style>
  <w:style w:type="character" w:customStyle="1" w:styleId="27">
    <w:name w:val="apple-converted-space"/>
    <w:basedOn w:val="11"/>
    <w:qFormat/>
    <w:uiPriority w:val="0"/>
  </w:style>
  <w:style w:type="character" w:customStyle="1" w:styleId="28">
    <w:name w:val="批注主题 字符"/>
    <w:link w:val="8"/>
    <w:qFormat/>
    <w:uiPriority w:val="0"/>
    <w:rPr>
      <w:b/>
      <w:bCs/>
      <w:kern w:val="2"/>
      <w:szCs w:val="22"/>
      <w:lang w:eastAsia="ko-KR" w:bidi="ar-SA"/>
    </w:rPr>
  </w:style>
  <w:style w:type="paragraph" w:customStyle="1" w:styleId="29">
    <w:name w:val="Revision"/>
    <w:hidden/>
    <w:semiHidden/>
    <w:qFormat/>
    <w:uiPriority w:val="99"/>
    <w:rPr>
      <w:rFonts w:ascii="Malgun Gothic" w:hAnsi="Malgun Gothic" w:eastAsia="Malgun Gothic" w:cs="Times New Roman"/>
      <w:kern w:val="2"/>
      <w:szCs w:val="22"/>
      <w:lang w:val="en-US" w:eastAsia="ko-KR" w:bidi="ar-SA"/>
    </w:rPr>
  </w:style>
  <w:style w:type="character" w:customStyle="1" w:styleId="30">
    <w:name w:val="Unresolved Mention1"/>
    <w:basedOn w:val="11"/>
    <w:semiHidden/>
    <w:unhideWhenUsed/>
    <w:qFormat/>
    <w:uiPriority w:val="99"/>
    <w:rPr>
      <w:color w:val="605E5C"/>
      <w:shd w:val="clear" w:color="auto" w:fill="E1DFDD"/>
    </w:rPr>
  </w:style>
  <w:style w:type="character" w:customStyle="1" w:styleId="31">
    <w:name w:val="未处理的提及1"/>
    <w:basedOn w:val="11"/>
    <w:semiHidden/>
    <w:unhideWhenUsed/>
    <w:qFormat/>
    <w:uiPriority w:val="99"/>
    <w:rPr>
      <w:color w:val="605E5C"/>
      <w:shd w:val="clear" w:color="auto" w:fill="E1DFDD"/>
    </w:rPr>
  </w:style>
  <w:style w:type="paragraph" w:styleId="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294D5EDCE87B48A98398DE823D0FA7" ma:contentTypeVersion="14" ma:contentTypeDescription="Create a new document." ma:contentTypeScope="" ma:versionID="f3f88bbd3e0c09f932c1eb7ca2a32c44">
  <xsd:schema xmlns:xsd="http://www.w3.org/2001/XMLSchema" xmlns:xs="http://www.w3.org/2001/XMLSchema" xmlns:p="http://schemas.microsoft.com/office/2006/metadata/properties" xmlns:ns3="2e8ef866-30b2-4923-bf56-6bc542e86283" xmlns:ns4="6cdd2819-3730-4f83-a416-9789d4db2374" targetNamespace="http://schemas.microsoft.com/office/2006/metadata/properties" ma:root="true" ma:fieldsID="dd42cf4a3e6f27c81a64a8940f0cbc3f" ns3:_="" ns4:_="">
    <xsd:import namespace="2e8ef866-30b2-4923-bf56-6bc542e86283"/>
    <xsd:import namespace="6cdd2819-3730-4f83-a416-9789d4db23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ef866-30b2-4923-bf56-6bc542e862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dd2819-3730-4f83-a416-9789d4db237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5AAC201-5727-47B6-AC8A-B74EA68C6994}">
  <ds:schemaRefs/>
</ds:datastoreItem>
</file>

<file path=customXml/itemProps2.xml><?xml version="1.0" encoding="utf-8"?>
<ds:datastoreItem xmlns:ds="http://schemas.openxmlformats.org/officeDocument/2006/customXml" ds:itemID="{9CEBDF62-98E7-47AA-B358-02DCB098FB30}">
  <ds:schemaRefs/>
</ds:datastoreItem>
</file>

<file path=customXml/itemProps3.xml><?xml version="1.0" encoding="utf-8"?>
<ds:datastoreItem xmlns:ds="http://schemas.openxmlformats.org/officeDocument/2006/customXml" ds:itemID="{CEB5E5C0-408C-49B2-B3A9-B745090EB8A8}">
  <ds:schemaRefs/>
</ds:datastoreItem>
</file>

<file path=customXml/itemProps4.xml><?xml version="1.0" encoding="utf-8"?>
<ds:datastoreItem xmlns:ds="http://schemas.openxmlformats.org/officeDocument/2006/customXml" ds:itemID="{371703F5-E5DF-4663-97CB-D2CFFE72DDCD}">
  <ds:schemaRefs/>
</ds:datastoreItem>
</file>

<file path=customXml/itemProps5.xml><?xml version="1.0" encoding="utf-8"?>
<ds:datastoreItem xmlns:ds="http://schemas.openxmlformats.org/officeDocument/2006/customXml" ds:itemID="{C3113B77-483A-418C-8D43-076B600057ED}">
  <ds:schemaRefs/>
</ds:datastoreItem>
</file>

<file path=docProps/app.xml><?xml version="1.0" encoding="utf-8"?>
<Properties xmlns="http://schemas.openxmlformats.org/officeDocument/2006/extended-properties" xmlns:vt="http://schemas.openxmlformats.org/officeDocument/2006/docPropsVTypes">
  <Template>Normal</Template>
  <Pages>2</Pages>
  <Words>1691</Words>
  <Characters>9641</Characters>
  <Lines>80</Lines>
  <Paragraphs>22</Paragraphs>
  <TotalTime>0</TotalTime>
  <ScaleCrop>false</ScaleCrop>
  <LinksUpToDate>false</LinksUpToDate>
  <CharactersWithSpaces>11310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2022-04-08T05:33:00Z</dcterms:created>
  <dcterms:modified xsi:type="dcterms:W3CDTF">2023-08-18T10:18:04Z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0x0101005E294D5EDCE87B48A98398DE823D0FA7</vt:lpwstr>
  </property>
  <property fmtid="{D5CDD505-2E9C-101B-9397-08002B2CF9AE}" pid="3" name="FLCMData">
    <vt:lpwstr>0F9E18D5045F5D448DBDA7005FEE056FABD147AE3CC792140E0EC64A1A2D982C9E40432D4F5D9944C214F638C0BF13695D879299C2433C48822A6716C3EDC78D</vt:lpwstr>
  </property>
  <property fmtid="{D5CDD505-2E9C-101B-9397-08002B2CF9AE}" pid="4" name="KSOProductBuildVer">
    <vt:lpwstr>2052-12.1.0.15120</vt:lpwstr>
  </property>
  <property fmtid="{D5CDD505-2E9C-101B-9397-08002B2CF9AE}" pid="5" name="ICV">
    <vt:lpwstr>B8E696753AA94A72B6BAFA29968C52EE</vt:lpwstr>
  </property>
</Properties>
</file>